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83E9C8" w14:textId="07312994" w:rsidR="00512CD3" w:rsidRDefault="00082CF4">
      <w:pPr>
        <w:pStyle w:val="MainText"/>
        <w:spacing w:before="240" w:line="240" w:lineRule="auto"/>
        <w:rPr>
          <w:rFonts w:ascii="Arial" w:eastAsia="Arial" w:hAnsi="Arial" w:cs="Arial"/>
          <w:b/>
          <w:bCs/>
          <w:sz w:val="28"/>
          <w:szCs w:val="28"/>
        </w:rPr>
      </w:pPr>
      <w:r>
        <w:rPr>
          <w:rFonts w:ascii="Arial" w:hAnsi="Arial"/>
          <w:b/>
          <w:bCs/>
          <w:sz w:val="28"/>
          <w:szCs w:val="28"/>
        </w:rPr>
        <w:t xml:space="preserve">Resources Board Priorities and Work </w:t>
      </w:r>
      <w:proofErr w:type="spellStart"/>
      <w:r>
        <w:rPr>
          <w:rFonts w:ascii="Arial" w:hAnsi="Arial"/>
          <w:b/>
          <w:bCs/>
          <w:sz w:val="28"/>
          <w:szCs w:val="28"/>
        </w:rPr>
        <w:t>Programme</w:t>
      </w:r>
      <w:proofErr w:type="spellEnd"/>
      <w:r>
        <w:rPr>
          <w:rFonts w:ascii="Arial" w:hAnsi="Arial"/>
          <w:b/>
          <w:bCs/>
          <w:sz w:val="28"/>
          <w:szCs w:val="28"/>
        </w:rPr>
        <w:t xml:space="preserve"> 201</w:t>
      </w:r>
      <w:r w:rsidR="00223EE1">
        <w:rPr>
          <w:rFonts w:ascii="Arial" w:hAnsi="Arial"/>
          <w:b/>
          <w:bCs/>
          <w:sz w:val="28"/>
          <w:szCs w:val="28"/>
        </w:rPr>
        <w:t>9/20</w:t>
      </w:r>
    </w:p>
    <w:p w14:paraId="1B83E9C9" w14:textId="77777777" w:rsidR="00512CD3" w:rsidRDefault="00512CD3">
      <w:pPr>
        <w:pStyle w:val="MainText"/>
        <w:spacing w:line="240" w:lineRule="auto"/>
        <w:rPr>
          <w:rFonts w:ascii="Arial" w:eastAsia="Arial" w:hAnsi="Arial" w:cs="Arial"/>
          <w:b/>
          <w:bCs/>
        </w:rPr>
      </w:pPr>
    </w:p>
    <w:p w14:paraId="1B83E9CA" w14:textId="77777777" w:rsidR="00512CD3" w:rsidRDefault="00082CF4">
      <w:pPr>
        <w:pStyle w:val="MainText"/>
        <w:spacing w:line="240" w:lineRule="auto"/>
        <w:rPr>
          <w:rFonts w:ascii="Arial" w:eastAsia="Arial" w:hAnsi="Arial" w:cs="Arial"/>
          <w:b/>
          <w:bCs/>
        </w:rPr>
      </w:pPr>
      <w:r>
        <w:rPr>
          <w:rFonts w:ascii="Arial" w:hAnsi="Arial"/>
          <w:b/>
          <w:bCs/>
        </w:rPr>
        <w:t>Purpose</w:t>
      </w:r>
    </w:p>
    <w:p w14:paraId="1B83E9CB" w14:textId="77777777" w:rsidR="00512CD3" w:rsidRDefault="00512CD3">
      <w:pPr>
        <w:pStyle w:val="MainText"/>
        <w:spacing w:line="240" w:lineRule="auto"/>
        <w:rPr>
          <w:rFonts w:ascii="Arial" w:eastAsia="Arial" w:hAnsi="Arial" w:cs="Arial"/>
        </w:rPr>
      </w:pPr>
    </w:p>
    <w:p w14:paraId="1B83E9CC" w14:textId="77777777" w:rsidR="00512CD3" w:rsidRDefault="00082CF4">
      <w:pPr>
        <w:pStyle w:val="MainText"/>
        <w:spacing w:line="240" w:lineRule="auto"/>
        <w:rPr>
          <w:rFonts w:ascii="Arial" w:eastAsia="Arial" w:hAnsi="Arial" w:cs="Arial"/>
        </w:rPr>
      </w:pPr>
      <w:r>
        <w:rPr>
          <w:rFonts w:ascii="Arial" w:hAnsi="Arial"/>
        </w:rPr>
        <w:t>For discussion and agreement.</w:t>
      </w:r>
    </w:p>
    <w:p w14:paraId="1B83E9CD" w14:textId="77777777" w:rsidR="00512CD3" w:rsidRDefault="00512CD3">
      <w:pPr>
        <w:pStyle w:val="MainText"/>
        <w:spacing w:line="240" w:lineRule="auto"/>
        <w:rPr>
          <w:rFonts w:ascii="Arial" w:eastAsia="Arial" w:hAnsi="Arial" w:cs="Arial"/>
          <w:b/>
          <w:bCs/>
        </w:rPr>
      </w:pPr>
    </w:p>
    <w:p w14:paraId="1B83E9CE" w14:textId="77777777" w:rsidR="00512CD3" w:rsidRDefault="00082CF4">
      <w:pPr>
        <w:pStyle w:val="MainText"/>
        <w:spacing w:line="240" w:lineRule="auto"/>
        <w:rPr>
          <w:rFonts w:ascii="Arial" w:eastAsia="Arial" w:hAnsi="Arial" w:cs="Arial"/>
        </w:rPr>
      </w:pPr>
      <w:r>
        <w:rPr>
          <w:rFonts w:ascii="Arial" w:hAnsi="Arial"/>
          <w:b/>
          <w:bCs/>
        </w:rPr>
        <w:t>Summary</w:t>
      </w:r>
    </w:p>
    <w:p w14:paraId="1B83E9CF" w14:textId="77777777" w:rsidR="00512CD3" w:rsidRDefault="00512CD3">
      <w:pPr>
        <w:pStyle w:val="MainText"/>
        <w:spacing w:line="240" w:lineRule="auto"/>
        <w:rPr>
          <w:rFonts w:ascii="Arial" w:eastAsia="Arial" w:hAnsi="Arial" w:cs="Arial"/>
        </w:rPr>
      </w:pPr>
    </w:p>
    <w:p w14:paraId="1B83E9D0" w14:textId="77777777" w:rsidR="00512CD3" w:rsidRDefault="00082CF4">
      <w:pPr>
        <w:pStyle w:val="MainText"/>
        <w:spacing w:line="240" w:lineRule="auto"/>
        <w:rPr>
          <w:rFonts w:ascii="Arial" w:eastAsia="Arial" w:hAnsi="Arial" w:cs="Arial"/>
        </w:rPr>
      </w:pPr>
      <w:r>
        <w:rPr>
          <w:rFonts w:ascii="Arial" w:hAnsi="Arial"/>
        </w:rPr>
        <w:t xml:space="preserve">This report outlines proposals for the Board’s priorities and key areas of work, set against the available resources.    </w:t>
      </w:r>
    </w:p>
    <w:p w14:paraId="1B83E9D1" w14:textId="77777777" w:rsidR="00512CD3" w:rsidRDefault="00512CD3">
      <w:pPr>
        <w:pStyle w:val="MainText"/>
        <w:spacing w:line="240" w:lineRule="auto"/>
        <w:jc w:val="center"/>
        <w:rPr>
          <w:rFonts w:ascii="Arial" w:eastAsia="Arial" w:hAnsi="Arial" w:cs="Arial"/>
        </w:rPr>
      </w:pPr>
    </w:p>
    <w:tbl>
      <w:tblPr>
        <w:tblW w:w="91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57"/>
      </w:tblGrid>
      <w:tr w:rsidR="00512CD3" w14:paraId="1B83E9DA" w14:textId="77777777">
        <w:trPr>
          <w:trHeight w:val="2403"/>
          <w:jc w:val="center"/>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3E9D2" w14:textId="77777777" w:rsidR="00512CD3" w:rsidRDefault="00512CD3">
            <w:pPr>
              <w:pStyle w:val="MainText"/>
              <w:spacing w:line="240" w:lineRule="auto"/>
              <w:rPr>
                <w:rFonts w:ascii="Arial" w:eastAsia="Arial" w:hAnsi="Arial" w:cs="Arial"/>
                <w:b/>
                <w:bCs/>
              </w:rPr>
            </w:pPr>
          </w:p>
          <w:p w14:paraId="1B83E9D3" w14:textId="77777777" w:rsidR="00512CD3" w:rsidRDefault="00082CF4">
            <w:pPr>
              <w:pStyle w:val="MainText"/>
              <w:tabs>
                <w:tab w:val="left" w:pos="3045"/>
              </w:tabs>
              <w:spacing w:line="240" w:lineRule="auto"/>
              <w:rPr>
                <w:rFonts w:ascii="Arial" w:eastAsia="Arial" w:hAnsi="Arial" w:cs="Arial"/>
                <w:b/>
                <w:bCs/>
              </w:rPr>
            </w:pPr>
            <w:r>
              <w:rPr>
                <w:rFonts w:ascii="Arial" w:hAnsi="Arial"/>
                <w:b/>
                <w:bCs/>
              </w:rPr>
              <w:t>Recommendation</w:t>
            </w:r>
          </w:p>
          <w:p w14:paraId="1B83E9D4" w14:textId="77777777" w:rsidR="00512CD3" w:rsidRDefault="00512CD3">
            <w:pPr>
              <w:pStyle w:val="MainText"/>
              <w:tabs>
                <w:tab w:val="left" w:pos="3045"/>
              </w:tabs>
              <w:spacing w:line="240" w:lineRule="auto"/>
              <w:rPr>
                <w:rFonts w:ascii="Arial" w:eastAsia="Arial" w:hAnsi="Arial" w:cs="Arial"/>
                <w:b/>
                <w:bCs/>
              </w:rPr>
            </w:pPr>
          </w:p>
          <w:p w14:paraId="1B83E9D5" w14:textId="6FE37283" w:rsidR="00512CD3" w:rsidRDefault="00082CF4">
            <w:pPr>
              <w:pStyle w:val="MainText"/>
              <w:spacing w:line="240" w:lineRule="auto"/>
              <w:rPr>
                <w:rFonts w:ascii="Arial" w:eastAsia="Arial" w:hAnsi="Arial" w:cs="Arial"/>
              </w:rPr>
            </w:pPr>
            <w:r>
              <w:rPr>
                <w:rFonts w:ascii="Arial" w:hAnsi="Arial"/>
              </w:rPr>
              <w:t xml:space="preserve">That </w:t>
            </w:r>
            <w:r w:rsidR="004C5491">
              <w:rPr>
                <w:rFonts w:ascii="Arial" w:hAnsi="Arial"/>
              </w:rPr>
              <w:t>Members of the</w:t>
            </w:r>
            <w:r>
              <w:rPr>
                <w:rFonts w:ascii="Arial" w:hAnsi="Arial"/>
              </w:rPr>
              <w:t xml:space="preserve"> Resources Board agree its priorities and work </w:t>
            </w:r>
            <w:proofErr w:type="spellStart"/>
            <w:r>
              <w:rPr>
                <w:rFonts w:ascii="Arial" w:hAnsi="Arial"/>
              </w:rPr>
              <w:t>programme</w:t>
            </w:r>
            <w:proofErr w:type="spellEnd"/>
            <w:r>
              <w:rPr>
                <w:rFonts w:ascii="Arial" w:hAnsi="Arial"/>
              </w:rPr>
              <w:t xml:space="preserve"> for the </w:t>
            </w:r>
            <w:r w:rsidR="00223EE1">
              <w:rPr>
                <w:rFonts w:ascii="Arial" w:hAnsi="Arial"/>
              </w:rPr>
              <w:t>2019/20</w:t>
            </w:r>
            <w:r>
              <w:rPr>
                <w:rFonts w:ascii="Arial" w:hAnsi="Arial"/>
              </w:rPr>
              <w:t xml:space="preserve"> meeting cycle. </w:t>
            </w:r>
          </w:p>
          <w:p w14:paraId="1B83E9D6" w14:textId="77777777" w:rsidR="00512CD3" w:rsidRDefault="00512CD3">
            <w:pPr>
              <w:pStyle w:val="MainText"/>
              <w:spacing w:line="240" w:lineRule="auto"/>
              <w:ind w:left="720"/>
              <w:rPr>
                <w:rFonts w:ascii="Arial" w:eastAsia="Arial" w:hAnsi="Arial" w:cs="Arial"/>
              </w:rPr>
            </w:pPr>
          </w:p>
          <w:p w14:paraId="1B83E9D7" w14:textId="77777777" w:rsidR="00512CD3" w:rsidRDefault="00082CF4">
            <w:pPr>
              <w:pStyle w:val="MainText"/>
              <w:spacing w:line="240" w:lineRule="auto"/>
              <w:rPr>
                <w:rFonts w:ascii="Arial" w:eastAsia="Arial" w:hAnsi="Arial" w:cs="Arial"/>
                <w:b/>
                <w:bCs/>
              </w:rPr>
            </w:pPr>
            <w:r>
              <w:rPr>
                <w:rFonts w:ascii="Arial" w:hAnsi="Arial"/>
                <w:b/>
                <w:bCs/>
              </w:rPr>
              <w:t>Action</w:t>
            </w:r>
          </w:p>
          <w:p w14:paraId="1B83E9D8" w14:textId="77777777" w:rsidR="00512CD3" w:rsidRDefault="00512CD3">
            <w:pPr>
              <w:pStyle w:val="MainText"/>
              <w:spacing w:line="240" w:lineRule="auto"/>
              <w:rPr>
                <w:rFonts w:ascii="Arial" w:eastAsia="Arial" w:hAnsi="Arial" w:cs="Arial"/>
                <w:b/>
                <w:bCs/>
              </w:rPr>
            </w:pPr>
          </w:p>
          <w:p w14:paraId="1B83E9D9" w14:textId="77777777" w:rsidR="00512CD3" w:rsidRDefault="00082CF4">
            <w:pPr>
              <w:pStyle w:val="MainText"/>
              <w:spacing w:line="240" w:lineRule="auto"/>
            </w:pPr>
            <w:r>
              <w:rPr>
                <w:rFonts w:ascii="Arial" w:hAnsi="Arial"/>
              </w:rPr>
              <w:t xml:space="preserve">Officers to take any actions as required. </w:t>
            </w:r>
          </w:p>
        </w:tc>
      </w:tr>
    </w:tbl>
    <w:p w14:paraId="1B83E9DB" w14:textId="77777777" w:rsidR="00512CD3" w:rsidRDefault="00512CD3">
      <w:pPr>
        <w:pStyle w:val="MainText"/>
        <w:widowControl w:val="0"/>
        <w:spacing w:line="240" w:lineRule="auto"/>
        <w:jc w:val="center"/>
        <w:rPr>
          <w:rFonts w:ascii="Arial" w:eastAsia="Arial" w:hAnsi="Arial" w:cs="Arial"/>
        </w:rPr>
      </w:pPr>
    </w:p>
    <w:p w14:paraId="1B83E9DC" w14:textId="77777777" w:rsidR="00512CD3" w:rsidRDefault="00512CD3">
      <w:pPr>
        <w:pStyle w:val="Body"/>
        <w:rPr>
          <w:rFonts w:ascii="Arial" w:eastAsia="Arial" w:hAnsi="Arial" w:cs="Arial"/>
          <w:b/>
          <w:bCs/>
          <w:sz w:val="22"/>
          <w:szCs w:val="22"/>
        </w:rPr>
      </w:pPr>
    </w:p>
    <w:p w14:paraId="1B83E9DD" w14:textId="77777777" w:rsidR="00512CD3" w:rsidRDefault="00512CD3">
      <w:pPr>
        <w:pStyle w:val="Body"/>
        <w:rPr>
          <w:rFonts w:ascii="Arial" w:eastAsia="Arial" w:hAnsi="Arial" w:cs="Arial"/>
          <w:b/>
          <w:bCs/>
          <w:sz w:val="22"/>
          <w:szCs w:val="22"/>
        </w:rPr>
      </w:pPr>
    </w:p>
    <w:tbl>
      <w:tblPr>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7"/>
        <w:gridCol w:w="6303"/>
      </w:tblGrid>
      <w:tr w:rsidR="00512CD3" w14:paraId="1B83E9E0" w14:textId="77777777">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14:paraId="1B83E9DE" w14:textId="77777777" w:rsidR="00512CD3" w:rsidRDefault="00082CF4">
            <w:pPr>
              <w:pStyle w:val="Body"/>
              <w:spacing w:after="120"/>
            </w:pPr>
            <w:r>
              <w:rPr>
                <w:rFonts w:ascii="Arial" w:hAnsi="Arial"/>
                <w:b/>
                <w:bCs/>
                <w:sz w:val="22"/>
                <w:szCs w:val="22"/>
                <w:lang w:val="en-US"/>
              </w:rPr>
              <w:t>Contact officers:</w:t>
            </w:r>
            <w:r>
              <w:rPr>
                <w:rFonts w:ascii="Arial" w:hAnsi="Arial"/>
                <w:sz w:val="22"/>
                <w:szCs w:val="22"/>
                <w:lang w:val="en-US"/>
              </w:rPr>
              <w:t xml:space="preserve">  </w:t>
            </w:r>
          </w:p>
        </w:tc>
        <w:tc>
          <w:tcPr>
            <w:tcW w:w="6303" w:type="dxa"/>
            <w:tcBorders>
              <w:top w:val="nil"/>
              <w:left w:val="nil"/>
              <w:bottom w:val="nil"/>
              <w:right w:val="nil"/>
            </w:tcBorders>
            <w:shd w:val="clear" w:color="auto" w:fill="auto"/>
            <w:tcMar>
              <w:top w:w="80" w:type="dxa"/>
              <w:left w:w="80" w:type="dxa"/>
              <w:bottom w:w="80" w:type="dxa"/>
              <w:right w:w="80" w:type="dxa"/>
            </w:tcMar>
          </w:tcPr>
          <w:p w14:paraId="1B83E9DF" w14:textId="77777777" w:rsidR="00512CD3" w:rsidRDefault="00082CF4">
            <w:pPr>
              <w:pStyle w:val="Body"/>
              <w:spacing w:after="120"/>
            </w:pPr>
            <w:r>
              <w:rPr>
                <w:rFonts w:ascii="Arial" w:hAnsi="Arial"/>
                <w:sz w:val="22"/>
                <w:szCs w:val="22"/>
                <w:lang w:val="en-US"/>
              </w:rPr>
              <w:t>Sarah Pickup</w:t>
            </w:r>
          </w:p>
        </w:tc>
      </w:tr>
      <w:tr w:rsidR="00512CD3" w14:paraId="1B83E9E3" w14:textId="77777777">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14:paraId="1B83E9E1" w14:textId="77777777" w:rsidR="00512CD3" w:rsidRDefault="00082CF4">
            <w:pPr>
              <w:pStyle w:val="Body"/>
              <w:spacing w:after="120"/>
            </w:pPr>
            <w:r>
              <w:rPr>
                <w:rFonts w:ascii="Arial" w:hAnsi="Arial"/>
                <w:b/>
                <w:bCs/>
                <w:sz w:val="22"/>
                <w:szCs w:val="22"/>
                <w:lang w:val="en-US"/>
              </w:rPr>
              <w:t>Position:</w:t>
            </w:r>
          </w:p>
        </w:tc>
        <w:tc>
          <w:tcPr>
            <w:tcW w:w="6303" w:type="dxa"/>
            <w:tcBorders>
              <w:top w:val="nil"/>
              <w:left w:val="nil"/>
              <w:bottom w:val="nil"/>
              <w:right w:val="nil"/>
            </w:tcBorders>
            <w:shd w:val="clear" w:color="auto" w:fill="auto"/>
            <w:tcMar>
              <w:top w:w="80" w:type="dxa"/>
              <w:left w:w="80" w:type="dxa"/>
              <w:bottom w:w="80" w:type="dxa"/>
              <w:right w:w="80" w:type="dxa"/>
            </w:tcMar>
          </w:tcPr>
          <w:p w14:paraId="1B83E9E2" w14:textId="77777777" w:rsidR="00512CD3" w:rsidRDefault="00082CF4">
            <w:pPr>
              <w:pStyle w:val="Body"/>
            </w:pPr>
            <w:r>
              <w:rPr>
                <w:rFonts w:ascii="Arial" w:hAnsi="Arial"/>
                <w:sz w:val="22"/>
                <w:szCs w:val="22"/>
                <w:lang w:val="en-US"/>
              </w:rPr>
              <w:t xml:space="preserve">Deputy Chief Executive  </w:t>
            </w:r>
          </w:p>
        </w:tc>
      </w:tr>
      <w:tr w:rsidR="00512CD3" w14:paraId="1B83E9E6" w14:textId="77777777">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14:paraId="1B83E9E4" w14:textId="77777777" w:rsidR="00512CD3" w:rsidRDefault="00082CF4">
            <w:pPr>
              <w:pStyle w:val="Body"/>
              <w:spacing w:after="120"/>
            </w:pPr>
            <w:r>
              <w:rPr>
                <w:rFonts w:ascii="Arial" w:hAnsi="Arial"/>
                <w:b/>
                <w:bCs/>
                <w:sz w:val="22"/>
                <w:szCs w:val="22"/>
                <w:lang w:val="en-US"/>
              </w:rPr>
              <w:t>Phone no:</w:t>
            </w:r>
          </w:p>
        </w:tc>
        <w:tc>
          <w:tcPr>
            <w:tcW w:w="6303" w:type="dxa"/>
            <w:tcBorders>
              <w:top w:val="nil"/>
              <w:left w:val="nil"/>
              <w:bottom w:val="nil"/>
              <w:right w:val="nil"/>
            </w:tcBorders>
            <w:shd w:val="clear" w:color="auto" w:fill="auto"/>
            <w:tcMar>
              <w:top w:w="80" w:type="dxa"/>
              <w:left w:w="80" w:type="dxa"/>
              <w:bottom w:w="80" w:type="dxa"/>
              <w:right w:w="80" w:type="dxa"/>
            </w:tcMar>
          </w:tcPr>
          <w:p w14:paraId="1B83E9E5" w14:textId="77777777" w:rsidR="00512CD3" w:rsidRDefault="00082CF4">
            <w:pPr>
              <w:pStyle w:val="Body"/>
              <w:spacing w:after="120"/>
            </w:pPr>
            <w:r>
              <w:rPr>
                <w:rFonts w:ascii="Arial" w:hAnsi="Arial"/>
                <w:sz w:val="22"/>
                <w:szCs w:val="22"/>
                <w:lang w:val="en-US"/>
              </w:rPr>
              <w:t>0207 664 3109</w:t>
            </w:r>
          </w:p>
        </w:tc>
      </w:tr>
      <w:tr w:rsidR="00512CD3" w14:paraId="1B83E9E9" w14:textId="77777777">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14:paraId="1B83E9E7" w14:textId="77777777" w:rsidR="00512CD3" w:rsidRDefault="00082CF4">
            <w:pPr>
              <w:pStyle w:val="Body"/>
              <w:spacing w:after="120"/>
            </w:pPr>
            <w:r>
              <w:rPr>
                <w:rFonts w:ascii="Arial" w:hAnsi="Arial"/>
                <w:b/>
                <w:bCs/>
                <w:sz w:val="22"/>
                <w:szCs w:val="22"/>
                <w:lang w:val="en-US"/>
              </w:rPr>
              <w:t>E-mail:</w:t>
            </w:r>
          </w:p>
        </w:tc>
        <w:tc>
          <w:tcPr>
            <w:tcW w:w="6303" w:type="dxa"/>
            <w:tcBorders>
              <w:top w:val="nil"/>
              <w:left w:val="nil"/>
              <w:bottom w:val="nil"/>
              <w:right w:val="nil"/>
            </w:tcBorders>
            <w:shd w:val="clear" w:color="auto" w:fill="auto"/>
            <w:tcMar>
              <w:top w:w="80" w:type="dxa"/>
              <w:left w:w="80" w:type="dxa"/>
              <w:bottom w:w="80" w:type="dxa"/>
              <w:right w:w="80" w:type="dxa"/>
            </w:tcMar>
          </w:tcPr>
          <w:p w14:paraId="1B83E9E8" w14:textId="77777777" w:rsidR="00512CD3" w:rsidRDefault="00A747CE">
            <w:pPr>
              <w:pStyle w:val="Body"/>
              <w:spacing w:after="120"/>
            </w:pPr>
            <w:hyperlink r:id="rId11" w:history="1">
              <w:r w:rsidR="00082CF4">
                <w:rPr>
                  <w:rStyle w:val="Hyperlink0"/>
                  <w:rFonts w:ascii="Arial" w:hAnsi="Arial"/>
                  <w:sz w:val="22"/>
                  <w:szCs w:val="22"/>
                </w:rPr>
                <w:t>Sarah.Pickup@local.gov.uk</w:t>
              </w:r>
            </w:hyperlink>
            <w:r w:rsidR="00082CF4">
              <w:rPr>
                <w:rFonts w:ascii="Arial" w:hAnsi="Arial"/>
                <w:sz w:val="22"/>
                <w:szCs w:val="22"/>
                <w:lang w:val="en-US"/>
              </w:rPr>
              <w:t xml:space="preserve"> </w:t>
            </w:r>
          </w:p>
        </w:tc>
      </w:tr>
    </w:tbl>
    <w:p w14:paraId="1B83E9EA" w14:textId="77777777" w:rsidR="00512CD3" w:rsidRDefault="00512CD3">
      <w:pPr>
        <w:pStyle w:val="Body"/>
        <w:jc w:val="both"/>
        <w:rPr>
          <w:rFonts w:ascii="Arial" w:eastAsia="Arial" w:hAnsi="Arial" w:cs="Arial"/>
          <w:sz w:val="22"/>
          <w:szCs w:val="22"/>
        </w:rPr>
      </w:pPr>
    </w:p>
    <w:p w14:paraId="1B83E9EB" w14:textId="77777777" w:rsidR="00512CD3" w:rsidRDefault="00512CD3">
      <w:pPr>
        <w:pStyle w:val="Body"/>
        <w:jc w:val="both"/>
        <w:rPr>
          <w:rFonts w:ascii="Arial" w:eastAsia="Arial" w:hAnsi="Arial" w:cs="Arial"/>
          <w:sz w:val="22"/>
          <w:szCs w:val="22"/>
        </w:rPr>
      </w:pPr>
    </w:p>
    <w:p w14:paraId="1B83E9EC" w14:textId="77777777" w:rsidR="00512CD3" w:rsidRDefault="00082CF4">
      <w:pPr>
        <w:pStyle w:val="Body"/>
        <w:jc w:val="both"/>
      </w:pPr>
      <w:r>
        <w:rPr>
          <w:rFonts w:ascii="Arial Unicode MS" w:hAnsi="Arial Unicode MS"/>
          <w:sz w:val="22"/>
          <w:szCs w:val="22"/>
        </w:rPr>
        <w:br w:type="page"/>
      </w:r>
    </w:p>
    <w:p w14:paraId="1B83E9ED" w14:textId="77777777" w:rsidR="00512CD3" w:rsidRDefault="00512CD3">
      <w:pPr>
        <w:pStyle w:val="Body"/>
        <w:jc w:val="both"/>
        <w:rPr>
          <w:rFonts w:ascii="Arial" w:eastAsia="Arial" w:hAnsi="Arial" w:cs="Arial"/>
          <w:sz w:val="22"/>
          <w:szCs w:val="22"/>
        </w:rPr>
      </w:pPr>
    </w:p>
    <w:p w14:paraId="1B83E9EE" w14:textId="15042DF1" w:rsidR="00512CD3" w:rsidRDefault="00082CF4">
      <w:pPr>
        <w:pStyle w:val="MainText"/>
        <w:spacing w:before="240" w:line="240" w:lineRule="auto"/>
        <w:rPr>
          <w:rFonts w:ascii="Arial" w:eastAsia="Arial" w:hAnsi="Arial" w:cs="Arial"/>
          <w:b/>
          <w:bCs/>
          <w:sz w:val="28"/>
          <w:szCs w:val="28"/>
        </w:rPr>
      </w:pPr>
      <w:r>
        <w:rPr>
          <w:rFonts w:ascii="Arial" w:hAnsi="Arial"/>
          <w:b/>
          <w:bCs/>
          <w:sz w:val="28"/>
          <w:szCs w:val="28"/>
        </w:rPr>
        <w:t>Resources Board Pr</w:t>
      </w:r>
      <w:r w:rsidR="00223EE1">
        <w:rPr>
          <w:rFonts w:ascii="Arial" w:hAnsi="Arial"/>
          <w:b/>
          <w:bCs/>
          <w:sz w:val="28"/>
          <w:szCs w:val="28"/>
        </w:rPr>
        <w:t xml:space="preserve">iorities and Work </w:t>
      </w:r>
      <w:proofErr w:type="spellStart"/>
      <w:r w:rsidR="00223EE1">
        <w:rPr>
          <w:rFonts w:ascii="Arial" w:hAnsi="Arial"/>
          <w:b/>
          <w:bCs/>
          <w:sz w:val="28"/>
          <w:szCs w:val="28"/>
        </w:rPr>
        <w:t>Programme</w:t>
      </w:r>
      <w:proofErr w:type="spellEnd"/>
      <w:r w:rsidR="00223EE1">
        <w:rPr>
          <w:rFonts w:ascii="Arial" w:hAnsi="Arial"/>
          <w:b/>
          <w:bCs/>
          <w:sz w:val="28"/>
          <w:szCs w:val="28"/>
        </w:rPr>
        <w:t xml:space="preserve"> 2019</w:t>
      </w:r>
      <w:r>
        <w:rPr>
          <w:rFonts w:ascii="Arial" w:hAnsi="Arial"/>
          <w:b/>
          <w:bCs/>
          <w:sz w:val="28"/>
          <w:szCs w:val="28"/>
        </w:rPr>
        <w:t>/</w:t>
      </w:r>
      <w:r w:rsidR="00223EE1">
        <w:rPr>
          <w:rFonts w:ascii="Arial" w:hAnsi="Arial"/>
          <w:b/>
          <w:bCs/>
          <w:sz w:val="28"/>
          <w:szCs w:val="28"/>
        </w:rPr>
        <w:t>20</w:t>
      </w:r>
    </w:p>
    <w:p w14:paraId="1B83E9EF" w14:textId="77777777" w:rsidR="00512CD3" w:rsidRDefault="00512CD3">
      <w:pPr>
        <w:pStyle w:val="Body"/>
        <w:jc w:val="both"/>
        <w:rPr>
          <w:rFonts w:ascii="Arial" w:eastAsia="Arial" w:hAnsi="Arial" w:cs="Arial"/>
          <w:sz w:val="22"/>
          <w:szCs w:val="22"/>
        </w:rPr>
      </w:pPr>
    </w:p>
    <w:p w14:paraId="1B83E9F0" w14:textId="77777777" w:rsidR="00512CD3" w:rsidRDefault="00082CF4">
      <w:pPr>
        <w:pStyle w:val="Body"/>
        <w:widowControl w:val="0"/>
        <w:tabs>
          <w:tab w:val="left" w:pos="426"/>
        </w:tabs>
        <w:rPr>
          <w:rFonts w:ascii="Arial" w:eastAsia="Arial" w:hAnsi="Arial" w:cs="Arial"/>
          <w:sz w:val="22"/>
          <w:szCs w:val="22"/>
        </w:rPr>
      </w:pPr>
      <w:r>
        <w:rPr>
          <w:rFonts w:ascii="Arial" w:hAnsi="Arial"/>
          <w:b/>
          <w:bCs/>
          <w:sz w:val="22"/>
          <w:szCs w:val="22"/>
          <w:lang w:val="en-US"/>
        </w:rPr>
        <w:t>Background</w:t>
      </w:r>
    </w:p>
    <w:p w14:paraId="1B83E9F1" w14:textId="77777777" w:rsidR="00512CD3" w:rsidRDefault="00512CD3">
      <w:pPr>
        <w:pStyle w:val="Body"/>
        <w:jc w:val="both"/>
        <w:rPr>
          <w:rFonts w:ascii="Arial" w:eastAsia="Arial" w:hAnsi="Arial" w:cs="Arial"/>
          <w:sz w:val="22"/>
          <w:szCs w:val="22"/>
        </w:rPr>
      </w:pPr>
    </w:p>
    <w:p w14:paraId="1B83E9F2" w14:textId="77777777" w:rsidR="00512CD3" w:rsidRDefault="00082CF4" w:rsidP="00D06654">
      <w:pPr>
        <w:pStyle w:val="ListParagraph"/>
        <w:numPr>
          <w:ilvl w:val="0"/>
          <w:numId w:val="2"/>
        </w:numPr>
        <w:ind w:left="284" w:hanging="284"/>
        <w:rPr>
          <w:rFonts w:ascii="Arial" w:hAnsi="Arial"/>
          <w:sz w:val="22"/>
          <w:szCs w:val="22"/>
        </w:rPr>
      </w:pPr>
      <w:r>
        <w:rPr>
          <w:rFonts w:ascii="Arial" w:hAnsi="Arial"/>
          <w:sz w:val="22"/>
          <w:szCs w:val="22"/>
        </w:rPr>
        <w:t xml:space="preserve">The Local Government Association’s (LGA) Boards engage with and develop a thorough understanding of councils' priorities in relation to their particular </w:t>
      </w:r>
      <w:proofErr w:type="spellStart"/>
      <w:r>
        <w:rPr>
          <w:rFonts w:ascii="Arial" w:hAnsi="Arial"/>
          <w:sz w:val="22"/>
          <w:szCs w:val="22"/>
        </w:rPr>
        <w:t>programme</w:t>
      </w:r>
      <w:proofErr w:type="spellEnd"/>
      <w:r>
        <w:rPr>
          <w:rFonts w:ascii="Arial" w:hAnsi="Arial"/>
          <w:sz w:val="22"/>
          <w:szCs w:val="22"/>
        </w:rPr>
        <w:t xml:space="preserve"> area. They also help shape our business plan and, through extensive engagement with councils, oversee </w:t>
      </w:r>
      <w:proofErr w:type="spellStart"/>
      <w:r>
        <w:rPr>
          <w:rFonts w:ascii="Arial" w:hAnsi="Arial"/>
          <w:sz w:val="22"/>
          <w:szCs w:val="22"/>
        </w:rPr>
        <w:t>programmes</w:t>
      </w:r>
      <w:proofErr w:type="spellEnd"/>
      <w:r>
        <w:rPr>
          <w:rFonts w:ascii="Arial" w:hAnsi="Arial"/>
          <w:sz w:val="22"/>
          <w:szCs w:val="22"/>
        </w:rPr>
        <w:t xml:space="preserve"> of work that deliver the strategic priorities set by the LGA Executive.</w:t>
      </w:r>
    </w:p>
    <w:p w14:paraId="1B83E9F3" w14:textId="77777777" w:rsidR="00512CD3" w:rsidRDefault="00512CD3" w:rsidP="00D06654">
      <w:pPr>
        <w:pStyle w:val="Body"/>
        <w:ind w:left="284" w:hanging="284"/>
        <w:rPr>
          <w:rFonts w:ascii="Arial" w:eastAsia="Arial" w:hAnsi="Arial" w:cs="Arial"/>
          <w:sz w:val="22"/>
          <w:szCs w:val="22"/>
          <w:lang w:val="en-US"/>
        </w:rPr>
      </w:pPr>
    </w:p>
    <w:p w14:paraId="1B83E9F4" w14:textId="77777777" w:rsidR="00512CD3" w:rsidRDefault="00082CF4" w:rsidP="00D06654">
      <w:pPr>
        <w:pStyle w:val="ListParagraph"/>
        <w:numPr>
          <w:ilvl w:val="0"/>
          <w:numId w:val="3"/>
        </w:numPr>
        <w:ind w:left="284" w:hanging="284"/>
        <w:rPr>
          <w:rFonts w:ascii="Arial" w:hAnsi="Arial"/>
          <w:sz w:val="22"/>
          <w:szCs w:val="22"/>
        </w:rPr>
      </w:pPr>
      <w:r>
        <w:rPr>
          <w:rFonts w:ascii="Arial" w:hAnsi="Arial"/>
          <w:sz w:val="22"/>
          <w:szCs w:val="22"/>
        </w:rPr>
        <w:t xml:space="preserve">The LGA’s Resources Board shapes and develops the Association's policies and </w:t>
      </w:r>
      <w:proofErr w:type="spellStart"/>
      <w:r>
        <w:rPr>
          <w:rFonts w:ascii="Arial" w:hAnsi="Arial"/>
          <w:sz w:val="22"/>
          <w:szCs w:val="22"/>
        </w:rPr>
        <w:t>programmes</w:t>
      </w:r>
      <w:proofErr w:type="spellEnd"/>
      <w:r>
        <w:rPr>
          <w:rFonts w:ascii="Arial" w:hAnsi="Arial"/>
          <w:sz w:val="22"/>
          <w:szCs w:val="22"/>
        </w:rPr>
        <w:t xml:space="preserve"> in line with the LGA priorities in relation to: Local Government Finance; Welfare Reform; EU Funding; and Workforce.</w:t>
      </w:r>
    </w:p>
    <w:p w14:paraId="1B83E9F5" w14:textId="77777777" w:rsidR="00512CD3" w:rsidRDefault="00512CD3" w:rsidP="00D06654">
      <w:pPr>
        <w:pStyle w:val="Body"/>
        <w:ind w:left="284" w:hanging="284"/>
        <w:rPr>
          <w:rFonts w:ascii="Arial" w:eastAsia="Arial" w:hAnsi="Arial" w:cs="Arial"/>
          <w:sz w:val="22"/>
          <w:szCs w:val="22"/>
        </w:rPr>
      </w:pPr>
    </w:p>
    <w:p w14:paraId="1B83E9F6" w14:textId="3B7C9FC7" w:rsidR="00512CD3" w:rsidRDefault="00082CF4" w:rsidP="00D06654">
      <w:pPr>
        <w:pStyle w:val="PlainText"/>
        <w:numPr>
          <w:ilvl w:val="0"/>
          <w:numId w:val="2"/>
        </w:numPr>
        <w:ind w:left="284" w:hanging="284"/>
      </w:pPr>
      <w:r>
        <w:t xml:space="preserve">At this first meeting of the Resources Board for the </w:t>
      </w:r>
      <w:r w:rsidR="00223EE1">
        <w:t>2019</w:t>
      </w:r>
      <w:r w:rsidR="00660BA8">
        <w:t>/</w:t>
      </w:r>
      <w:r w:rsidR="00223EE1">
        <w:t>20</w:t>
      </w:r>
      <w:r>
        <w:t xml:space="preserve"> meeting cycle, members are asked to consider the policy priorities for the work </w:t>
      </w:r>
      <w:proofErr w:type="spellStart"/>
      <w:r>
        <w:t>programme</w:t>
      </w:r>
      <w:proofErr w:type="spellEnd"/>
      <w:r>
        <w:t xml:space="preserve"> for the coming year. In making these decisions, members are asked to consider specific policy priorities based on the remit of this Board, as well as the wider priorities of the LGA. </w:t>
      </w:r>
    </w:p>
    <w:p w14:paraId="1B83E9F7" w14:textId="77777777" w:rsidR="00512CD3" w:rsidRDefault="00512CD3">
      <w:pPr>
        <w:pStyle w:val="PlainText"/>
      </w:pPr>
    </w:p>
    <w:p w14:paraId="1B83E9F8" w14:textId="77777777" w:rsidR="00512CD3" w:rsidRDefault="00082CF4">
      <w:pPr>
        <w:pStyle w:val="Body"/>
        <w:widowControl w:val="0"/>
        <w:tabs>
          <w:tab w:val="left" w:pos="885"/>
        </w:tabs>
        <w:rPr>
          <w:rFonts w:ascii="Arial" w:eastAsia="Arial" w:hAnsi="Arial" w:cs="Arial"/>
          <w:b/>
          <w:bCs/>
          <w:sz w:val="22"/>
          <w:szCs w:val="22"/>
        </w:rPr>
      </w:pPr>
      <w:r>
        <w:rPr>
          <w:rFonts w:ascii="Arial" w:hAnsi="Arial"/>
          <w:b/>
          <w:bCs/>
          <w:sz w:val="22"/>
          <w:szCs w:val="22"/>
          <w:lang w:val="en-US"/>
        </w:rPr>
        <w:t xml:space="preserve">Board Work </w:t>
      </w:r>
      <w:proofErr w:type="spellStart"/>
      <w:r>
        <w:rPr>
          <w:rFonts w:ascii="Arial" w:hAnsi="Arial"/>
          <w:b/>
          <w:bCs/>
          <w:sz w:val="22"/>
          <w:szCs w:val="22"/>
          <w:lang w:val="en-US"/>
        </w:rPr>
        <w:t>Programme</w:t>
      </w:r>
      <w:proofErr w:type="spellEnd"/>
      <w:r>
        <w:rPr>
          <w:rFonts w:ascii="Arial" w:hAnsi="Arial"/>
          <w:b/>
          <w:bCs/>
          <w:sz w:val="22"/>
          <w:szCs w:val="22"/>
          <w:lang w:val="en-US"/>
        </w:rPr>
        <w:t xml:space="preserve"> and Resources </w:t>
      </w:r>
    </w:p>
    <w:p w14:paraId="1B83E9F9" w14:textId="77777777" w:rsidR="00512CD3" w:rsidRDefault="00512CD3">
      <w:pPr>
        <w:pStyle w:val="PlainText"/>
        <w:ind w:left="360"/>
      </w:pPr>
    </w:p>
    <w:p w14:paraId="1B83E9FA" w14:textId="74498B72" w:rsidR="00D06654" w:rsidRDefault="00082CF4" w:rsidP="00D06654">
      <w:pPr>
        <w:pStyle w:val="PlainText"/>
        <w:numPr>
          <w:ilvl w:val="0"/>
          <w:numId w:val="2"/>
        </w:numPr>
        <w:ind w:left="284" w:hanging="284"/>
      </w:pPr>
      <w:r>
        <w:t xml:space="preserve">This report sets out a suggested work </w:t>
      </w:r>
      <w:proofErr w:type="spellStart"/>
      <w:r>
        <w:t>programme</w:t>
      </w:r>
      <w:proofErr w:type="spellEnd"/>
      <w:r>
        <w:t xml:space="preserve"> for the Board that will help deliver the LGA’s Business Plan priorities.  Members are asked to consider the following priori</w:t>
      </w:r>
      <w:r w:rsidR="00223EE1">
        <w:t>ties and projects listed below</w:t>
      </w:r>
      <w:r>
        <w:t xml:space="preserve"> as the Board’s focus for the coming year.</w:t>
      </w:r>
    </w:p>
    <w:p w14:paraId="1B83E9FB" w14:textId="77777777" w:rsidR="00D06654" w:rsidRDefault="00D06654" w:rsidP="00D06654">
      <w:pPr>
        <w:pStyle w:val="PlainText"/>
      </w:pPr>
    </w:p>
    <w:p w14:paraId="1B83E9FC" w14:textId="77777777" w:rsidR="00D06654" w:rsidRDefault="00D06654" w:rsidP="00D06654">
      <w:pPr>
        <w:pStyle w:val="Body"/>
        <w:rPr>
          <w:rFonts w:ascii="Arial" w:hAnsi="Arial"/>
          <w:b/>
          <w:bCs/>
          <w:sz w:val="22"/>
          <w:szCs w:val="22"/>
          <w:lang w:val="en-US"/>
        </w:rPr>
      </w:pPr>
      <w:r>
        <w:rPr>
          <w:rFonts w:ascii="Arial" w:hAnsi="Arial"/>
          <w:b/>
          <w:bCs/>
          <w:sz w:val="22"/>
          <w:szCs w:val="22"/>
          <w:lang w:val="en-US"/>
        </w:rPr>
        <w:t>Workforce</w:t>
      </w:r>
    </w:p>
    <w:p w14:paraId="67F8A0E1" w14:textId="77777777" w:rsidR="00223EE1" w:rsidRPr="002802B4" w:rsidRDefault="00223EE1" w:rsidP="00223EE1">
      <w:pPr>
        <w:pStyle w:val="LGASubHead1"/>
        <w:spacing w:after="0"/>
        <w:rPr>
          <w:rFonts w:ascii="Arial" w:hAnsi="Arial" w:cs="Arial"/>
          <w:sz w:val="22"/>
          <w:szCs w:val="22"/>
        </w:rPr>
      </w:pPr>
    </w:p>
    <w:p w14:paraId="4840D6E4" w14:textId="42B16C44" w:rsidR="00223EE1" w:rsidRPr="003C344B" w:rsidRDefault="00223EE1" w:rsidP="003C344B">
      <w:pPr>
        <w:pStyle w:val="lgasubhead10"/>
        <w:numPr>
          <w:ilvl w:val="0"/>
          <w:numId w:val="2"/>
        </w:numPr>
        <w:spacing w:before="0" w:beforeAutospacing="0" w:after="0" w:afterAutospacing="0"/>
        <w:rPr>
          <w:rFonts w:ascii="Arial" w:hAnsi="Arial" w:cs="Arial"/>
          <w:sz w:val="22"/>
          <w:szCs w:val="22"/>
        </w:rPr>
      </w:pPr>
      <w:r w:rsidRPr="003C344B">
        <w:rPr>
          <w:rFonts w:ascii="Arial" w:hAnsi="Arial" w:cs="Arial"/>
          <w:sz w:val="22"/>
          <w:szCs w:val="22"/>
        </w:rPr>
        <w:t xml:space="preserve">Priorities for Workforce come under the </w:t>
      </w:r>
      <w:r w:rsidR="003C344B" w:rsidRPr="003C344B">
        <w:rPr>
          <w:rFonts w:ascii="Arial" w:hAnsi="Arial" w:cs="Arial"/>
          <w:sz w:val="22"/>
          <w:szCs w:val="22"/>
        </w:rPr>
        <w:t>Ministry of Housing, Communities &amp; Local Government (</w:t>
      </w:r>
      <w:r w:rsidRPr="003C344B">
        <w:rPr>
          <w:rFonts w:ascii="Arial" w:hAnsi="Arial" w:cs="Arial"/>
          <w:sz w:val="22"/>
          <w:szCs w:val="22"/>
        </w:rPr>
        <w:t>MHCLG</w:t>
      </w:r>
      <w:r w:rsidR="003C344B" w:rsidRPr="003C344B">
        <w:rPr>
          <w:rFonts w:ascii="Arial" w:hAnsi="Arial" w:cs="Arial"/>
          <w:sz w:val="22"/>
          <w:szCs w:val="22"/>
        </w:rPr>
        <w:t>)</w:t>
      </w:r>
      <w:r w:rsidRPr="003C344B">
        <w:rPr>
          <w:rFonts w:ascii="Arial" w:hAnsi="Arial" w:cs="Arial"/>
          <w:sz w:val="22"/>
          <w:szCs w:val="22"/>
        </w:rPr>
        <w:t xml:space="preserve"> memorandum of understanding (MoU), which</w:t>
      </w:r>
      <w:r w:rsidRPr="003C344B">
        <w:rPr>
          <w:rFonts w:ascii="Arial" w:hAnsi="Arial" w:cs="Arial"/>
          <w:color w:val="000000"/>
          <w:sz w:val="22"/>
          <w:szCs w:val="22"/>
        </w:rPr>
        <w:t xml:space="preserve"> helps inform the work and priorities of the Resources Board</w:t>
      </w:r>
      <w:r w:rsidRPr="003C344B">
        <w:rPr>
          <w:rFonts w:ascii="Arial" w:hAnsi="Arial" w:cs="Arial"/>
          <w:sz w:val="22"/>
          <w:szCs w:val="22"/>
        </w:rPr>
        <w:t>.</w:t>
      </w:r>
    </w:p>
    <w:p w14:paraId="1C38FA56" w14:textId="77777777" w:rsidR="003C344B" w:rsidRPr="003C344B" w:rsidRDefault="003C344B" w:rsidP="003C344B">
      <w:pPr>
        <w:rPr>
          <w:rFonts w:ascii="Arial" w:hAnsi="Arial" w:cs="Arial"/>
          <w:sz w:val="22"/>
          <w:szCs w:val="22"/>
        </w:rPr>
      </w:pPr>
    </w:p>
    <w:p w14:paraId="040AD362" w14:textId="77777777" w:rsidR="003C344B" w:rsidRPr="003C344B" w:rsidRDefault="00223EE1" w:rsidP="003C344B">
      <w:pPr>
        <w:pStyle w:val="lgasubhead10"/>
        <w:numPr>
          <w:ilvl w:val="0"/>
          <w:numId w:val="2"/>
        </w:numPr>
        <w:spacing w:before="0" w:beforeAutospacing="0" w:after="0" w:afterAutospacing="0"/>
        <w:rPr>
          <w:rFonts w:ascii="Arial" w:hAnsi="Arial" w:cs="Arial"/>
          <w:sz w:val="22"/>
          <w:szCs w:val="22"/>
        </w:rPr>
      </w:pPr>
      <w:r w:rsidRPr="003C344B">
        <w:rPr>
          <w:rFonts w:ascii="Arial" w:hAnsi="Arial" w:cs="Arial"/>
          <w:sz w:val="22"/>
          <w:szCs w:val="22"/>
        </w:rPr>
        <w:t xml:space="preserve">The MoU sets out that programmes to deliver this overall outcome will </w:t>
      </w:r>
      <w:r w:rsidRPr="003C344B">
        <w:rPr>
          <w:rFonts w:ascii="Arial" w:eastAsia="Arial" w:hAnsi="Arial" w:cs="Arial"/>
          <w:sz w:val="22"/>
          <w:szCs w:val="22"/>
          <w:lang w:eastAsia="ja-JP"/>
        </w:rPr>
        <w:t>follow the priorities set out in the recent Workforce Focus publication which will drive our work over the next few years and will take into account the potential workforce issues that may arise from Brexit. The five priorities set out in Workforce Focus as a result of consultation in the sector are:</w:t>
      </w:r>
    </w:p>
    <w:p w14:paraId="196370D0" w14:textId="77777777" w:rsidR="003C344B" w:rsidRDefault="003C344B" w:rsidP="003C344B">
      <w:pPr>
        <w:pStyle w:val="ListParagraph"/>
        <w:rPr>
          <w:rFonts w:ascii="Arial" w:eastAsia="Arial" w:hAnsi="Arial" w:cs="Arial"/>
          <w:sz w:val="22"/>
          <w:szCs w:val="22"/>
          <w:lang w:eastAsia="ja-JP"/>
        </w:rPr>
      </w:pPr>
    </w:p>
    <w:p w14:paraId="6DFAC848" w14:textId="6A78AF26" w:rsidR="00223EE1" w:rsidRPr="003C344B" w:rsidRDefault="00223EE1" w:rsidP="004D79E6">
      <w:pPr>
        <w:pStyle w:val="lgasubhead10"/>
        <w:numPr>
          <w:ilvl w:val="1"/>
          <w:numId w:val="15"/>
        </w:numPr>
        <w:spacing w:before="0" w:beforeAutospacing="0" w:after="0" w:afterAutospacing="0"/>
        <w:rPr>
          <w:rFonts w:ascii="Arial" w:hAnsi="Arial" w:cs="Arial"/>
          <w:sz w:val="22"/>
          <w:szCs w:val="22"/>
        </w:rPr>
      </w:pPr>
      <w:r w:rsidRPr="003C344B">
        <w:rPr>
          <w:rFonts w:ascii="Arial" w:eastAsia="Arial" w:hAnsi="Arial" w:cs="Arial"/>
          <w:sz w:val="22"/>
          <w:szCs w:val="22"/>
          <w:lang w:eastAsia="ja-JP"/>
        </w:rPr>
        <w:t>organisational development;</w:t>
      </w:r>
    </w:p>
    <w:p w14:paraId="3834C8C9" w14:textId="77777777" w:rsidR="003C344B" w:rsidRPr="003C344B" w:rsidRDefault="003C344B" w:rsidP="003C344B">
      <w:pPr>
        <w:pStyle w:val="lgasubhead10"/>
        <w:spacing w:before="0" w:beforeAutospacing="0" w:after="0" w:afterAutospacing="0"/>
        <w:ind w:left="426"/>
        <w:rPr>
          <w:rFonts w:ascii="Arial" w:hAnsi="Arial" w:cs="Arial"/>
          <w:sz w:val="22"/>
          <w:szCs w:val="22"/>
        </w:rPr>
      </w:pPr>
    </w:p>
    <w:p w14:paraId="3235E600" w14:textId="77777777" w:rsidR="00223EE1" w:rsidRPr="003C344B" w:rsidRDefault="00223EE1" w:rsidP="003C344B">
      <w:pPr>
        <w:pStyle w:val="lgasubhead10"/>
        <w:numPr>
          <w:ilvl w:val="1"/>
          <w:numId w:val="15"/>
        </w:numPr>
        <w:spacing w:before="0" w:beforeAutospacing="0" w:after="0" w:afterAutospacing="0"/>
        <w:rPr>
          <w:rFonts w:ascii="Arial" w:hAnsi="Arial" w:cs="Arial"/>
          <w:sz w:val="22"/>
          <w:szCs w:val="22"/>
        </w:rPr>
      </w:pPr>
      <w:r w:rsidRPr="003C344B">
        <w:rPr>
          <w:rFonts w:ascii="Arial" w:eastAsia="Arial" w:hAnsi="Arial" w:cs="Arial"/>
          <w:sz w:val="22"/>
          <w:szCs w:val="22"/>
          <w:lang w:eastAsia="ja-JP"/>
        </w:rPr>
        <w:t>skills development;</w:t>
      </w:r>
    </w:p>
    <w:p w14:paraId="2D5696B7" w14:textId="77777777" w:rsidR="003C344B" w:rsidRDefault="003C344B" w:rsidP="003C344B">
      <w:pPr>
        <w:pStyle w:val="ListParagraph"/>
        <w:rPr>
          <w:rFonts w:ascii="Arial" w:hAnsi="Arial" w:cs="Arial"/>
          <w:sz w:val="22"/>
          <w:szCs w:val="22"/>
        </w:rPr>
      </w:pPr>
    </w:p>
    <w:p w14:paraId="26AF25FB" w14:textId="5ED8FD80" w:rsidR="00223EE1" w:rsidRPr="003C344B" w:rsidRDefault="003C344B" w:rsidP="003C344B">
      <w:pPr>
        <w:pStyle w:val="lgasubhead10"/>
        <w:numPr>
          <w:ilvl w:val="1"/>
          <w:numId w:val="15"/>
        </w:numPr>
        <w:spacing w:before="0" w:beforeAutospacing="0" w:after="0" w:afterAutospacing="0"/>
        <w:rPr>
          <w:rFonts w:ascii="Arial" w:hAnsi="Arial" w:cs="Arial"/>
          <w:sz w:val="22"/>
          <w:szCs w:val="22"/>
        </w:rPr>
      </w:pPr>
      <w:r w:rsidRPr="003C344B">
        <w:rPr>
          <w:rFonts w:ascii="Arial" w:eastAsia="Arial" w:hAnsi="Arial" w:cs="Arial"/>
          <w:sz w:val="22"/>
          <w:szCs w:val="22"/>
          <w:lang w:eastAsia="ja-JP"/>
        </w:rPr>
        <w:t>L</w:t>
      </w:r>
      <w:r w:rsidR="00223EE1" w:rsidRPr="003C344B">
        <w:rPr>
          <w:rFonts w:ascii="Arial" w:eastAsia="Arial" w:hAnsi="Arial" w:cs="Arial"/>
          <w:sz w:val="22"/>
          <w:szCs w:val="22"/>
          <w:lang w:eastAsia="ja-JP"/>
        </w:rPr>
        <w:t>eadership;</w:t>
      </w:r>
    </w:p>
    <w:p w14:paraId="7FB741E2" w14:textId="77777777" w:rsidR="003C344B" w:rsidRDefault="003C344B" w:rsidP="003C344B">
      <w:pPr>
        <w:pStyle w:val="ListParagraph"/>
        <w:rPr>
          <w:rFonts w:ascii="Arial" w:hAnsi="Arial" w:cs="Arial"/>
          <w:sz w:val="22"/>
          <w:szCs w:val="22"/>
        </w:rPr>
      </w:pPr>
    </w:p>
    <w:p w14:paraId="3EB78FD5" w14:textId="6049394B" w:rsidR="00223EE1" w:rsidRPr="003C344B" w:rsidRDefault="003C344B" w:rsidP="003C344B">
      <w:pPr>
        <w:pStyle w:val="lgasubhead10"/>
        <w:numPr>
          <w:ilvl w:val="1"/>
          <w:numId w:val="15"/>
        </w:numPr>
        <w:spacing w:before="0" w:beforeAutospacing="0" w:after="0" w:afterAutospacing="0"/>
        <w:rPr>
          <w:rFonts w:ascii="Arial" w:hAnsi="Arial" w:cs="Arial"/>
          <w:sz w:val="22"/>
          <w:szCs w:val="22"/>
        </w:rPr>
      </w:pPr>
      <w:r>
        <w:rPr>
          <w:rFonts w:ascii="Arial" w:eastAsia="Arial" w:hAnsi="Arial" w:cs="Arial"/>
          <w:sz w:val="22"/>
          <w:szCs w:val="22"/>
          <w:lang w:eastAsia="ja-JP"/>
        </w:rPr>
        <w:t>R</w:t>
      </w:r>
      <w:r w:rsidR="00223EE1" w:rsidRPr="003C344B">
        <w:rPr>
          <w:rFonts w:ascii="Arial" w:eastAsia="Arial" w:hAnsi="Arial" w:cs="Arial"/>
          <w:sz w:val="22"/>
          <w:szCs w:val="22"/>
          <w:lang w:eastAsia="ja-JP"/>
        </w:rPr>
        <w:t>ecruitment and retention; and</w:t>
      </w:r>
    </w:p>
    <w:p w14:paraId="3981CEFD" w14:textId="77777777" w:rsidR="003C344B" w:rsidRDefault="003C344B" w:rsidP="003C344B">
      <w:pPr>
        <w:pStyle w:val="ListParagraph"/>
        <w:rPr>
          <w:rFonts w:ascii="Arial" w:hAnsi="Arial" w:cs="Arial"/>
          <w:sz w:val="22"/>
          <w:szCs w:val="22"/>
        </w:rPr>
      </w:pPr>
    </w:p>
    <w:p w14:paraId="1260387E" w14:textId="6EA32C98" w:rsidR="00223EE1" w:rsidRPr="003C344B" w:rsidRDefault="003C344B" w:rsidP="003C344B">
      <w:pPr>
        <w:pStyle w:val="lgasubhead10"/>
        <w:numPr>
          <w:ilvl w:val="1"/>
          <w:numId w:val="15"/>
        </w:numPr>
        <w:spacing w:before="0" w:beforeAutospacing="0" w:after="0" w:afterAutospacing="0"/>
        <w:rPr>
          <w:rFonts w:ascii="Arial" w:hAnsi="Arial" w:cs="Arial"/>
          <w:sz w:val="22"/>
          <w:szCs w:val="22"/>
        </w:rPr>
      </w:pPr>
      <w:r>
        <w:rPr>
          <w:rFonts w:ascii="Arial" w:eastAsia="Arial" w:hAnsi="Arial" w:cs="Arial"/>
          <w:sz w:val="22"/>
          <w:szCs w:val="22"/>
          <w:lang w:eastAsia="ja-JP"/>
        </w:rPr>
        <w:t>P</w:t>
      </w:r>
      <w:r w:rsidR="00223EE1" w:rsidRPr="003C344B">
        <w:rPr>
          <w:rFonts w:ascii="Arial" w:eastAsia="Arial" w:hAnsi="Arial" w:cs="Arial"/>
          <w:sz w:val="22"/>
          <w:szCs w:val="22"/>
          <w:lang w:eastAsia="ja-JP"/>
        </w:rPr>
        <w:t>ay and reward.</w:t>
      </w:r>
    </w:p>
    <w:p w14:paraId="106407B4" w14:textId="77777777" w:rsidR="00223EE1" w:rsidRPr="003C344B" w:rsidRDefault="00223EE1" w:rsidP="00223EE1">
      <w:pPr>
        <w:pStyle w:val="ListParagraph"/>
        <w:rPr>
          <w:rFonts w:ascii="Arial" w:hAnsi="Arial" w:cs="Arial"/>
          <w:sz w:val="22"/>
          <w:szCs w:val="22"/>
        </w:rPr>
      </w:pPr>
    </w:p>
    <w:p w14:paraId="68883445" w14:textId="77777777" w:rsidR="00223EE1" w:rsidRPr="003C344B" w:rsidRDefault="00223EE1" w:rsidP="003C344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hAnsi="Arial" w:cs="Arial"/>
          <w:sz w:val="22"/>
          <w:szCs w:val="22"/>
        </w:rPr>
        <w:t>The general objective for the next year in the MoU is: “</w:t>
      </w:r>
      <w:r w:rsidRPr="003C344B">
        <w:rPr>
          <w:rFonts w:ascii="Arial" w:eastAsia="Arial" w:hAnsi="Arial" w:cs="Arial"/>
          <w:sz w:val="22"/>
          <w:szCs w:val="22"/>
          <w:lang w:eastAsia="ja-JP"/>
        </w:rPr>
        <w:t xml:space="preserve">Councils are supported to address current and future workforce changes associated with public sector reform, the </w:t>
      </w:r>
      <w:r w:rsidRPr="003C344B">
        <w:rPr>
          <w:rFonts w:ascii="Arial" w:eastAsia="Arial" w:hAnsi="Arial" w:cs="Arial"/>
          <w:sz w:val="22"/>
          <w:szCs w:val="22"/>
          <w:lang w:eastAsia="ja-JP"/>
        </w:rPr>
        <w:lastRenderedPageBreak/>
        <w:t xml:space="preserve">practical implementation of current employment legislation etc., to </w:t>
      </w:r>
      <w:proofErr w:type="spellStart"/>
      <w:r w:rsidRPr="003C344B">
        <w:rPr>
          <w:rFonts w:ascii="Arial" w:eastAsia="Arial" w:hAnsi="Arial" w:cs="Arial"/>
          <w:sz w:val="22"/>
          <w:szCs w:val="22"/>
          <w:lang w:eastAsia="ja-JP"/>
        </w:rPr>
        <w:t>modernise</w:t>
      </w:r>
      <w:proofErr w:type="spellEnd"/>
      <w:r w:rsidRPr="003C344B">
        <w:rPr>
          <w:rFonts w:ascii="Arial" w:eastAsia="Arial" w:hAnsi="Arial" w:cs="Arial"/>
          <w:sz w:val="22"/>
          <w:szCs w:val="22"/>
          <w:lang w:eastAsia="ja-JP"/>
        </w:rPr>
        <w:t xml:space="preserve"> and transform the way they work, developing workplace cultures that motivate and value staff at all levels and to increase diversity and inclusion.” </w:t>
      </w:r>
    </w:p>
    <w:p w14:paraId="4C4A1787" w14:textId="77777777" w:rsidR="00223EE1" w:rsidRPr="003C344B" w:rsidRDefault="00223EE1" w:rsidP="00223EE1">
      <w:pPr>
        <w:autoSpaceDE w:val="0"/>
        <w:autoSpaceDN w:val="0"/>
        <w:adjustRightInd w:val="0"/>
        <w:rPr>
          <w:rFonts w:ascii="Arial" w:hAnsi="Arial" w:cs="Arial"/>
          <w:color w:val="000000"/>
          <w:sz w:val="22"/>
          <w:szCs w:val="22"/>
        </w:rPr>
      </w:pPr>
    </w:p>
    <w:p w14:paraId="39273E4D" w14:textId="77777777" w:rsidR="003C344B" w:rsidRDefault="00223EE1" w:rsidP="003C344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hAnsi="Arial" w:cs="Arial"/>
          <w:sz w:val="22"/>
          <w:szCs w:val="22"/>
        </w:rPr>
        <w:t>Specific deliverables under this objective will include:</w:t>
      </w:r>
    </w:p>
    <w:p w14:paraId="2CEADB41" w14:textId="77777777" w:rsidR="003C344B" w:rsidRPr="003C344B" w:rsidRDefault="003C344B" w:rsidP="003C344B">
      <w:pPr>
        <w:pStyle w:val="ListParagraph"/>
        <w:rPr>
          <w:rFonts w:ascii="Arial" w:eastAsia="Arial" w:hAnsi="Arial" w:cs="Arial"/>
          <w:sz w:val="22"/>
          <w:szCs w:val="22"/>
          <w:lang w:eastAsia="ja-JP"/>
        </w:rPr>
      </w:pPr>
    </w:p>
    <w:p w14:paraId="429BDB3A" w14:textId="727DA930" w:rsidR="00223EE1" w:rsidRPr="003C344B" w:rsidRDefault="00223EE1" w:rsidP="003C344B">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eastAsia="Arial" w:hAnsi="Arial" w:cs="Arial"/>
          <w:sz w:val="22"/>
          <w:szCs w:val="22"/>
          <w:lang w:eastAsia="ja-JP"/>
        </w:rPr>
        <w:t>Help councils to address inequalities, gender pay gap, et</w:t>
      </w:r>
      <w:r w:rsidR="003C344B" w:rsidRPr="003C344B">
        <w:rPr>
          <w:rFonts w:ascii="Arial" w:eastAsia="Arial" w:hAnsi="Arial" w:cs="Arial"/>
          <w:sz w:val="22"/>
          <w:szCs w:val="22"/>
          <w:lang w:eastAsia="ja-JP"/>
        </w:rPr>
        <w:t xml:space="preserve">hnicity gap and the roll out of </w:t>
      </w:r>
      <w:r w:rsidRPr="003C344B">
        <w:rPr>
          <w:rFonts w:ascii="Arial" w:eastAsia="Arial" w:hAnsi="Arial" w:cs="Arial"/>
          <w:sz w:val="22"/>
          <w:szCs w:val="22"/>
          <w:lang w:eastAsia="ja-JP"/>
        </w:rPr>
        <w:t>Disability Confident.</w:t>
      </w:r>
    </w:p>
    <w:p w14:paraId="058B3C48" w14:textId="77777777" w:rsidR="003C344B" w:rsidRPr="003C344B" w:rsidRDefault="003C344B" w:rsidP="003C34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contextualSpacing/>
        <w:rPr>
          <w:rFonts w:ascii="Arial" w:hAnsi="Arial" w:cs="Arial"/>
          <w:sz w:val="22"/>
          <w:szCs w:val="22"/>
        </w:rPr>
      </w:pPr>
    </w:p>
    <w:p w14:paraId="68F6D582" w14:textId="77777777" w:rsidR="00223EE1" w:rsidRPr="003C344B" w:rsidRDefault="00223EE1" w:rsidP="003C344B">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eastAsia="Arial" w:hAnsi="Arial" w:cs="Arial"/>
          <w:sz w:val="22"/>
          <w:szCs w:val="22"/>
          <w:lang w:eastAsia="ja-JP"/>
        </w:rPr>
        <w:t xml:space="preserve">Support over 50 councils to transform their workforces and </w:t>
      </w:r>
      <w:proofErr w:type="spellStart"/>
      <w:r w:rsidRPr="003C344B">
        <w:rPr>
          <w:rFonts w:ascii="Arial" w:eastAsia="Arial" w:hAnsi="Arial" w:cs="Arial"/>
          <w:sz w:val="22"/>
          <w:szCs w:val="22"/>
          <w:lang w:eastAsia="ja-JP"/>
        </w:rPr>
        <w:t>modernise</w:t>
      </w:r>
      <w:proofErr w:type="spellEnd"/>
      <w:r w:rsidRPr="003C344B">
        <w:rPr>
          <w:rFonts w:ascii="Arial" w:eastAsia="Arial" w:hAnsi="Arial" w:cs="Arial"/>
          <w:sz w:val="22"/>
          <w:szCs w:val="22"/>
          <w:lang w:eastAsia="ja-JP"/>
        </w:rPr>
        <w:t xml:space="preserve"> the way they are managed through a range of HR/OD initiatives and in line with sector priorities.</w:t>
      </w:r>
    </w:p>
    <w:p w14:paraId="25B4BD44" w14:textId="77777777" w:rsidR="003C344B" w:rsidRPr="003C344B" w:rsidRDefault="003C344B" w:rsidP="003C344B">
      <w:pPr>
        <w:pStyle w:val="ListParagraph"/>
        <w:rPr>
          <w:rFonts w:ascii="Arial" w:hAnsi="Arial" w:cs="Arial"/>
          <w:sz w:val="22"/>
          <w:szCs w:val="22"/>
        </w:rPr>
      </w:pPr>
    </w:p>
    <w:p w14:paraId="579F009E" w14:textId="77777777" w:rsidR="00223EE1" w:rsidRPr="003C344B" w:rsidRDefault="00223EE1" w:rsidP="003C344B">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eastAsia="Arial" w:hAnsi="Arial" w:cs="Arial"/>
          <w:sz w:val="22"/>
          <w:szCs w:val="22"/>
          <w:lang w:eastAsia="ja-JP"/>
        </w:rPr>
        <w:t>Identify the five occupations with the most significant recruitment and retention problems and target advice and support on those areas.</w:t>
      </w:r>
    </w:p>
    <w:p w14:paraId="79F73E32" w14:textId="77777777" w:rsidR="003C344B" w:rsidRPr="003C344B" w:rsidRDefault="003C344B" w:rsidP="003C344B">
      <w:pPr>
        <w:pStyle w:val="ListParagraph"/>
        <w:rPr>
          <w:rFonts w:ascii="Arial" w:hAnsi="Arial" w:cs="Arial"/>
          <w:sz w:val="22"/>
          <w:szCs w:val="22"/>
        </w:rPr>
      </w:pPr>
    </w:p>
    <w:p w14:paraId="11058ECD" w14:textId="77777777" w:rsidR="00223EE1" w:rsidRPr="003C344B" w:rsidRDefault="00223EE1" w:rsidP="003C344B">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3C344B">
        <w:rPr>
          <w:rFonts w:ascii="Arial" w:eastAsia="Arial" w:hAnsi="Arial" w:cs="Arial"/>
          <w:sz w:val="22"/>
          <w:szCs w:val="22"/>
          <w:lang w:eastAsia="ja-JP"/>
        </w:rPr>
        <w:t xml:space="preserve">An apprenticeship </w:t>
      </w:r>
      <w:proofErr w:type="spellStart"/>
      <w:r w:rsidRPr="003C344B">
        <w:rPr>
          <w:rFonts w:ascii="Arial" w:eastAsia="Arial" w:hAnsi="Arial" w:cs="Arial"/>
          <w:sz w:val="22"/>
          <w:szCs w:val="22"/>
          <w:lang w:eastAsia="ja-JP"/>
        </w:rPr>
        <w:t>programme</w:t>
      </w:r>
      <w:proofErr w:type="spellEnd"/>
      <w:r w:rsidRPr="003C344B">
        <w:rPr>
          <w:rFonts w:ascii="Arial" w:eastAsia="Arial" w:hAnsi="Arial" w:cs="Arial"/>
          <w:sz w:val="22"/>
          <w:szCs w:val="22"/>
          <w:lang w:eastAsia="ja-JP"/>
        </w:rPr>
        <w:t xml:space="preserve"> (of encouragement and practical support) designed to help councils increase the number of apprentices and </w:t>
      </w:r>
      <w:proofErr w:type="spellStart"/>
      <w:r w:rsidRPr="003C344B">
        <w:rPr>
          <w:rFonts w:ascii="Arial" w:eastAsia="Arial" w:hAnsi="Arial" w:cs="Arial"/>
          <w:sz w:val="22"/>
          <w:szCs w:val="22"/>
          <w:lang w:eastAsia="ja-JP"/>
        </w:rPr>
        <w:t>maximise</w:t>
      </w:r>
      <w:proofErr w:type="spellEnd"/>
      <w:r w:rsidRPr="003C344B">
        <w:rPr>
          <w:rFonts w:ascii="Arial" w:eastAsia="Arial" w:hAnsi="Arial" w:cs="Arial"/>
          <w:sz w:val="22"/>
          <w:szCs w:val="22"/>
          <w:lang w:eastAsia="ja-JP"/>
        </w:rPr>
        <w:t xml:space="preserve"> their levy investment.</w:t>
      </w:r>
    </w:p>
    <w:p w14:paraId="1D441894" w14:textId="77777777" w:rsidR="00223EE1" w:rsidRPr="003C344B" w:rsidRDefault="00223EE1" w:rsidP="00223EE1">
      <w:pPr>
        <w:rPr>
          <w:rFonts w:ascii="Arial" w:hAnsi="Arial" w:cs="Arial"/>
          <w:sz w:val="22"/>
          <w:szCs w:val="22"/>
        </w:rPr>
      </w:pPr>
    </w:p>
    <w:p w14:paraId="586FB1E4" w14:textId="77777777" w:rsidR="00223EE1" w:rsidRPr="003C344B" w:rsidRDefault="00223EE1" w:rsidP="003C344B">
      <w:pPr>
        <w:pStyle w:val="Default"/>
        <w:numPr>
          <w:ilvl w:val="0"/>
          <w:numId w:val="2"/>
        </w:numPr>
        <w:rPr>
          <w:sz w:val="22"/>
          <w:szCs w:val="22"/>
        </w:rPr>
      </w:pPr>
      <w:r w:rsidRPr="003C344B">
        <w:rPr>
          <w:sz w:val="22"/>
          <w:szCs w:val="22"/>
        </w:rPr>
        <w:t xml:space="preserve">There is an additional objective under the MoU to ensure </w:t>
      </w:r>
      <w:r w:rsidRPr="003C344B">
        <w:rPr>
          <w:i/>
          <w:sz w:val="22"/>
          <w:szCs w:val="22"/>
        </w:rPr>
        <w:t>that “P</w:t>
      </w:r>
      <w:r w:rsidRPr="003C344B">
        <w:rPr>
          <w:rFonts w:eastAsia="Arial"/>
          <w:i/>
          <w:sz w:val="22"/>
          <w:szCs w:val="22"/>
          <w:lang w:eastAsia="ja-JP"/>
        </w:rPr>
        <w:t>ay settlements are agreed and workforce disruption minimised”</w:t>
      </w:r>
      <w:r w:rsidRPr="003C344B">
        <w:rPr>
          <w:rFonts w:eastAsia="Arial"/>
          <w:sz w:val="22"/>
          <w:szCs w:val="22"/>
          <w:lang w:eastAsia="ja-JP"/>
        </w:rPr>
        <w:t>.</w:t>
      </w:r>
      <w:r w:rsidRPr="003C344B">
        <w:rPr>
          <w:sz w:val="22"/>
          <w:szCs w:val="22"/>
        </w:rPr>
        <w:t xml:space="preserve"> Deliverables to include: maintaining </w:t>
      </w:r>
      <w:r w:rsidRPr="003C344B">
        <w:rPr>
          <w:rFonts w:eastAsia="Arial"/>
          <w:color w:val="000000" w:themeColor="text1"/>
          <w:sz w:val="22"/>
          <w:szCs w:val="22"/>
        </w:rPr>
        <w:t xml:space="preserve">the national negotiating machinery on pay and workforce issues, facilitating the negotiation of a pay agreement that builds on the progress made in introducing a new pay spine for local government that addressed the challenge of the National Living </w:t>
      </w:r>
      <w:r w:rsidRPr="003C344B">
        <w:rPr>
          <w:rFonts w:eastAsia="Arial"/>
          <w:sz w:val="22"/>
          <w:szCs w:val="22"/>
        </w:rPr>
        <w:t>Wage</w:t>
      </w:r>
      <w:r w:rsidRPr="003C344B">
        <w:rPr>
          <w:rFonts w:eastAsia="Arial"/>
          <w:color w:val="000000" w:themeColor="text1"/>
          <w:sz w:val="22"/>
          <w:szCs w:val="22"/>
        </w:rPr>
        <w:t xml:space="preserve"> and avoids the duplication of single employer negotiations. </w:t>
      </w:r>
      <w:r w:rsidRPr="003C344B">
        <w:rPr>
          <w:rFonts w:eastAsia="Arial"/>
          <w:sz w:val="22"/>
          <w:szCs w:val="22"/>
        </w:rPr>
        <w:t>To deliver pay agreements for other occupational groups that are not in the middle of current two-year agreement.</w:t>
      </w:r>
    </w:p>
    <w:p w14:paraId="500866A5" w14:textId="77777777" w:rsidR="00223EE1" w:rsidRPr="003C344B" w:rsidRDefault="00223EE1" w:rsidP="00223EE1">
      <w:pPr>
        <w:pStyle w:val="Default"/>
        <w:rPr>
          <w:sz w:val="22"/>
          <w:szCs w:val="22"/>
        </w:rPr>
      </w:pPr>
    </w:p>
    <w:p w14:paraId="6D56BA94" w14:textId="77777777" w:rsidR="00223EE1" w:rsidRPr="003C344B" w:rsidRDefault="00223EE1" w:rsidP="003C344B">
      <w:pPr>
        <w:pStyle w:val="Default"/>
        <w:numPr>
          <w:ilvl w:val="0"/>
          <w:numId w:val="2"/>
        </w:numPr>
        <w:rPr>
          <w:sz w:val="22"/>
          <w:szCs w:val="22"/>
        </w:rPr>
      </w:pPr>
      <w:r w:rsidRPr="003C344B">
        <w:rPr>
          <w:sz w:val="22"/>
          <w:szCs w:val="22"/>
        </w:rPr>
        <w:t>The Workforce team will continue to develop and provide advice on employment law issues and to respond on behalf of the sector to legislative and regulatory consultations.</w:t>
      </w:r>
    </w:p>
    <w:p w14:paraId="3340BC86" w14:textId="77777777" w:rsidR="00223EE1" w:rsidRPr="003C344B" w:rsidRDefault="00223EE1" w:rsidP="00223EE1">
      <w:pPr>
        <w:rPr>
          <w:rFonts w:ascii="Arial" w:hAnsi="Arial" w:cs="Arial"/>
          <w:sz w:val="22"/>
          <w:szCs w:val="22"/>
        </w:rPr>
      </w:pPr>
    </w:p>
    <w:p w14:paraId="558D24CA" w14:textId="77777777" w:rsidR="00223EE1" w:rsidRPr="003C344B" w:rsidRDefault="00223EE1" w:rsidP="003C344B">
      <w:pPr>
        <w:pStyle w:val="Default"/>
        <w:numPr>
          <w:ilvl w:val="0"/>
          <w:numId w:val="2"/>
        </w:numPr>
        <w:rPr>
          <w:sz w:val="22"/>
          <w:szCs w:val="22"/>
        </w:rPr>
      </w:pPr>
      <w:r w:rsidRPr="003C344B">
        <w:rPr>
          <w:sz w:val="22"/>
          <w:szCs w:val="22"/>
        </w:rPr>
        <w:t>The team has a special responsibility for resolution of complex senior employee relations cases which continues to grow</w:t>
      </w:r>
    </w:p>
    <w:p w14:paraId="22C9377F" w14:textId="77777777" w:rsidR="00223EE1" w:rsidRPr="003C344B" w:rsidRDefault="00223EE1" w:rsidP="00223EE1">
      <w:pPr>
        <w:pStyle w:val="Default"/>
        <w:ind w:left="360"/>
        <w:rPr>
          <w:sz w:val="22"/>
          <w:szCs w:val="22"/>
        </w:rPr>
      </w:pPr>
    </w:p>
    <w:p w14:paraId="7900A57B" w14:textId="77777777" w:rsidR="004D79E6" w:rsidRDefault="00223EE1" w:rsidP="004D79E6">
      <w:pPr>
        <w:pStyle w:val="Default"/>
        <w:numPr>
          <w:ilvl w:val="0"/>
          <w:numId w:val="2"/>
        </w:numPr>
        <w:rPr>
          <w:sz w:val="22"/>
          <w:szCs w:val="22"/>
        </w:rPr>
      </w:pPr>
      <w:r w:rsidRPr="003C344B">
        <w:rPr>
          <w:sz w:val="22"/>
          <w:szCs w:val="22"/>
        </w:rPr>
        <w:t>The team also has an income-generating responsibility which will continue to focus on:</w:t>
      </w:r>
    </w:p>
    <w:p w14:paraId="0F85728C" w14:textId="585D6CED" w:rsidR="004D79E6" w:rsidRDefault="004D79E6" w:rsidP="004D79E6">
      <w:pPr>
        <w:pStyle w:val="Default"/>
        <w:rPr>
          <w:sz w:val="22"/>
          <w:szCs w:val="22"/>
        </w:rPr>
      </w:pPr>
    </w:p>
    <w:p w14:paraId="3318EA0A" w14:textId="469154DF" w:rsidR="004D79E6" w:rsidRDefault="00223EE1" w:rsidP="005606A3">
      <w:pPr>
        <w:pStyle w:val="Default"/>
        <w:numPr>
          <w:ilvl w:val="1"/>
          <w:numId w:val="21"/>
        </w:numPr>
        <w:rPr>
          <w:sz w:val="22"/>
          <w:szCs w:val="22"/>
        </w:rPr>
      </w:pPr>
      <w:r w:rsidRPr="004D79E6">
        <w:rPr>
          <w:sz w:val="22"/>
          <w:szCs w:val="22"/>
        </w:rPr>
        <w:t>Providing bespoke consultancy on recruiting, organising an</w:t>
      </w:r>
      <w:r w:rsidR="004D79E6">
        <w:rPr>
          <w:sz w:val="22"/>
          <w:szCs w:val="22"/>
        </w:rPr>
        <w:t xml:space="preserve">d rewarding senior </w:t>
      </w:r>
      <w:r w:rsidRPr="004D79E6">
        <w:rPr>
          <w:sz w:val="22"/>
          <w:szCs w:val="22"/>
        </w:rPr>
        <w:t>management teams.</w:t>
      </w:r>
    </w:p>
    <w:p w14:paraId="1CE96256" w14:textId="77777777" w:rsidR="00D1681F" w:rsidRDefault="00D1681F" w:rsidP="00D1681F">
      <w:pPr>
        <w:pStyle w:val="Default"/>
        <w:ind w:left="1021"/>
        <w:rPr>
          <w:sz w:val="22"/>
          <w:szCs w:val="22"/>
        </w:rPr>
      </w:pPr>
    </w:p>
    <w:p w14:paraId="4FA30344" w14:textId="53ED49B0" w:rsidR="00223EE1" w:rsidRDefault="00223EE1" w:rsidP="005606A3">
      <w:pPr>
        <w:pStyle w:val="Default"/>
        <w:numPr>
          <w:ilvl w:val="1"/>
          <w:numId w:val="21"/>
        </w:numPr>
        <w:rPr>
          <w:sz w:val="22"/>
          <w:szCs w:val="22"/>
        </w:rPr>
      </w:pPr>
      <w:r w:rsidRPr="005606A3">
        <w:rPr>
          <w:sz w:val="22"/>
          <w:szCs w:val="22"/>
        </w:rPr>
        <w:t>Job evaluation.</w:t>
      </w:r>
    </w:p>
    <w:p w14:paraId="406E4F5D" w14:textId="77777777" w:rsidR="00D1681F" w:rsidRPr="005606A3" w:rsidRDefault="00D1681F" w:rsidP="00D1681F">
      <w:pPr>
        <w:pStyle w:val="Default"/>
        <w:rPr>
          <w:sz w:val="22"/>
          <w:szCs w:val="22"/>
        </w:rPr>
      </w:pPr>
    </w:p>
    <w:p w14:paraId="7B53219D" w14:textId="77777777" w:rsidR="00223EE1" w:rsidRDefault="00223EE1" w:rsidP="005606A3">
      <w:pPr>
        <w:pStyle w:val="Default"/>
        <w:numPr>
          <w:ilvl w:val="1"/>
          <w:numId w:val="21"/>
        </w:numPr>
        <w:tabs>
          <w:tab w:val="left" w:pos="993"/>
        </w:tabs>
        <w:rPr>
          <w:sz w:val="22"/>
          <w:szCs w:val="22"/>
        </w:rPr>
      </w:pPr>
      <w:r w:rsidRPr="004D79E6">
        <w:rPr>
          <w:sz w:val="22"/>
          <w:szCs w:val="22"/>
        </w:rPr>
        <w:t>Enhancing and growing the information and support subscription service provided to associated employers such as academy trusts through the “Employer Link” programme.</w:t>
      </w:r>
    </w:p>
    <w:p w14:paraId="2A865B07" w14:textId="515ABE9B" w:rsidR="000632C4" w:rsidRDefault="000632C4" w:rsidP="000632C4">
      <w:pPr>
        <w:pStyle w:val="Default"/>
        <w:tabs>
          <w:tab w:val="left" w:pos="993"/>
        </w:tabs>
        <w:rPr>
          <w:sz w:val="22"/>
          <w:szCs w:val="22"/>
        </w:rPr>
      </w:pPr>
    </w:p>
    <w:p w14:paraId="64C70EB3" w14:textId="77777777" w:rsidR="000632C4" w:rsidRDefault="000632C4" w:rsidP="000632C4">
      <w:pPr>
        <w:spacing w:line="252" w:lineRule="auto"/>
        <w:rPr>
          <w:rFonts w:ascii="Arial" w:hAnsi="Arial" w:cs="Arial"/>
          <w:b/>
          <w:bCs/>
          <w:sz w:val="22"/>
          <w:szCs w:val="22"/>
        </w:rPr>
      </w:pPr>
    </w:p>
    <w:p w14:paraId="37562500" w14:textId="77777777" w:rsidR="000632C4" w:rsidRDefault="000632C4" w:rsidP="000632C4">
      <w:pPr>
        <w:spacing w:line="252" w:lineRule="auto"/>
        <w:rPr>
          <w:rFonts w:ascii="Arial" w:hAnsi="Arial" w:cs="Arial"/>
          <w:sz w:val="22"/>
          <w:szCs w:val="22"/>
        </w:rPr>
      </w:pPr>
      <w:r w:rsidRPr="008F68EE">
        <w:rPr>
          <w:rFonts w:ascii="Arial" w:hAnsi="Arial" w:cs="Arial"/>
          <w:b/>
          <w:bCs/>
          <w:sz w:val="22"/>
          <w:szCs w:val="22"/>
        </w:rPr>
        <w:t xml:space="preserve">Local Government Finance </w:t>
      </w:r>
    </w:p>
    <w:p w14:paraId="4F38CE9A" w14:textId="77777777" w:rsidR="000632C4" w:rsidRDefault="000632C4" w:rsidP="000632C4">
      <w:pPr>
        <w:pStyle w:val="Default"/>
        <w:tabs>
          <w:tab w:val="left" w:pos="993"/>
        </w:tabs>
        <w:rPr>
          <w:sz w:val="22"/>
          <w:szCs w:val="22"/>
        </w:rPr>
      </w:pPr>
    </w:p>
    <w:p w14:paraId="76CEA4ED" w14:textId="690F3326" w:rsidR="000632C4" w:rsidRDefault="000632C4" w:rsidP="000632C4">
      <w:pPr>
        <w:pStyle w:val="paragraph"/>
        <w:textAlignment w:val="baseline"/>
        <w:rPr>
          <w:rFonts w:ascii="Arial" w:hAnsi="Arial" w:cs="Arial"/>
          <w:sz w:val="22"/>
          <w:szCs w:val="22"/>
          <w:lang w:val="en-US"/>
        </w:rPr>
      </w:pPr>
      <w:r>
        <w:rPr>
          <w:rStyle w:val="normaltextrun1"/>
          <w:rFonts w:ascii="Arial" w:hAnsi="Arial" w:cs="Arial"/>
          <w:sz w:val="22"/>
          <w:szCs w:val="22"/>
          <w:u w:val="single"/>
        </w:rPr>
        <w:t>Spending Review 2020</w:t>
      </w:r>
      <w:r>
        <w:rPr>
          <w:rStyle w:val="eop"/>
          <w:rFonts w:ascii="Arial" w:hAnsi="Arial" w:cs="Arial"/>
          <w:sz w:val="22"/>
          <w:szCs w:val="22"/>
          <w:lang w:val="en-US"/>
        </w:rPr>
        <w:t> </w:t>
      </w:r>
    </w:p>
    <w:p w14:paraId="709A11EE" w14:textId="77777777" w:rsidR="000632C4" w:rsidRDefault="000632C4" w:rsidP="000632C4">
      <w:pPr>
        <w:pStyle w:val="paragraph"/>
        <w:textAlignment w:val="baseline"/>
        <w:rPr>
          <w:rFonts w:ascii="Arial" w:hAnsi="Arial" w:cs="Arial"/>
          <w:sz w:val="22"/>
          <w:szCs w:val="22"/>
          <w:lang w:val="en-US"/>
        </w:rPr>
      </w:pPr>
      <w:r>
        <w:rPr>
          <w:rStyle w:val="eop"/>
          <w:rFonts w:ascii="Arial" w:hAnsi="Arial" w:cs="Arial"/>
          <w:sz w:val="22"/>
          <w:szCs w:val="22"/>
          <w:lang w:val="en-US"/>
        </w:rPr>
        <w:t> </w:t>
      </w:r>
    </w:p>
    <w:p w14:paraId="61AEBEC9" w14:textId="617A78FB" w:rsidR="000632C4" w:rsidRPr="00D1681F" w:rsidRDefault="000632C4" w:rsidP="000632C4">
      <w:pPr>
        <w:pStyle w:val="paragraph"/>
        <w:numPr>
          <w:ilvl w:val="0"/>
          <w:numId w:val="21"/>
        </w:numPr>
        <w:textAlignment w:val="baseline"/>
        <w:rPr>
          <w:rStyle w:val="normaltextrun1"/>
          <w:rFonts w:ascii="Arial" w:hAnsi="Arial" w:cs="Arial"/>
          <w:sz w:val="22"/>
          <w:szCs w:val="22"/>
          <w:lang w:val="en-US"/>
        </w:rPr>
      </w:pPr>
      <w:r>
        <w:rPr>
          <w:rStyle w:val="normaltextrun1"/>
          <w:rFonts w:ascii="Arial" w:hAnsi="Arial" w:cs="Arial"/>
          <w:sz w:val="22"/>
          <w:szCs w:val="22"/>
        </w:rPr>
        <w:lastRenderedPageBreak/>
        <w:t xml:space="preserve">Working with other Boards to develop and deliver a </w:t>
      </w:r>
      <w:r>
        <w:rPr>
          <w:rStyle w:val="contextualspellingandgrammarerror"/>
          <w:rFonts w:ascii="Arial" w:hAnsi="Arial" w:cs="Arial"/>
          <w:sz w:val="22"/>
          <w:szCs w:val="22"/>
        </w:rPr>
        <w:t>high profile</w:t>
      </w:r>
      <w:r>
        <w:rPr>
          <w:rStyle w:val="normaltextrun1"/>
          <w:rFonts w:ascii="Arial" w:hAnsi="Arial" w:cs="Arial"/>
          <w:sz w:val="22"/>
          <w:szCs w:val="22"/>
        </w:rPr>
        <w:t xml:space="preserve"> campaign and reports in advance of the 2020 Spending Review that make the case for adequate resources for local government and the additional freedoms and flexibilities needed.</w:t>
      </w:r>
    </w:p>
    <w:p w14:paraId="6617D29F" w14:textId="77777777" w:rsidR="00D1681F" w:rsidRPr="000632C4" w:rsidRDefault="00D1681F" w:rsidP="00D1681F">
      <w:pPr>
        <w:pStyle w:val="paragraph"/>
        <w:ind w:left="420"/>
        <w:textAlignment w:val="baseline"/>
        <w:rPr>
          <w:rStyle w:val="normaltextrun1"/>
          <w:rFonts w:ascii="Arial" w:hAnsi="Arial" w:cs="Arial"/>
          <w:sz w:val="22"/>
          <w:szCs w:val="22"/>
          <w:lang w:val="en-US"/>
        </w:rPr>
      </w:pPr>
    </w:p>
    <w:p w14:paraId="6DB6F65F" w14:textId="7CA49BA7" w:rsidR="000632C4" w:rsidRDefault="000632C4" w:rsidP="000632C4">
      <w:pPr>
        <w:pStyle w:val="paragraph"/>
        <w:numPr>
          <w:ilvl w:val="0"/>
          <w:numId w:val="21"/>
        </w:numPr>
        <w:textAlignment w:val="baseline"/>
        <w:rPr>
          <w:rStyle w:val="eop"/>
          <w:rFonts w:ascii="Arial" w:hAnsi="Arial" w:cs="Arial"/>
          <w:sz w:val="22"/>
          <w:szCs w:val="22"/>
          <w:lang w:val="en-US"/>
        </w:rPr>
      </w:pPr>
      <w:r w:rsidRPr="000632C4">
        <w:rPr>
          <w:rStyle w:val="normaltextrun1"/>
          <w:rFonts w:ascii="Arial" w:hAnsi="Arial" w:cs="Arial"/>
          <w:sz w:val="22"/>
          <w:szCs w:val="22"/>
        </w:rPr>
        <w:t>This is a high priority for the LGA and is being led by Leadership Board and Executive with contributions from all relevant boards.</w:t>
      </w:r>
    </w:p>
    <w:p w14:paraId="51F45B44" w14:textId="77777777" w:rsidR="000632C4" w:rsidRDefault="000632C4" w:rsidP="000632C4">
      <w:pPr>
        <w:pStyle w:val="paragraph"/>
        <w:textAlignment w:val="baseline"/>
        <w:rPr>
          <w:rFonts w:ascii="Arial" w:hAnsi="Arial" w:cs="Arial"/>
          <w:sz w:val="22"/>
          <w:szCs w:val="22"/>
          <w:lang w:val="en-US"/>
        </w:rPr>
      </w:pPr>
    </w:p>
    <w:p w14:paraId="4B440587" w14:textId="77777777" w:rsidR="000632C4" w:rsidRDefault="000632C4" w:rsidP="000632C4">
      <w:pPr>
        <w:pStyle w:val="paragraph"/>
        <w:textAlignment w:val="baseline"/>
        <w:rPr>
          <w:rFonts w:ascii="Arial" w:hAnsi="Arial" w:cs="Arial"/>
          <w:sz w:val="22"/>
          <w:szCs w:val="22"/>
          <w:lang w:val="en-US"/>
        </w:rPr>
      </w:pPr>
      <w:r>
        <w:rPr>
          <w:rStyle w:val="normaltextrun1"/>
          <w:rFonts w:ascii="Arial" w:hAnsi="Arial" w:cs="Arial"/>
          <w:sz w:val="22"/>
          <w:szCs w:val="22"/>
          <w:u w:val="single"/>
        </w:rPr>
        <w:t>Business Rates Retention</w:t>
      </w:r>
      <w:r>
        <w:rPr>
          <w:rStyle w:val="eop"/>
          <w:rFonts w:ascii="Arial" w:hAnsi="Arial" w:cs="Arial"/>
          <w:sz w:val="22"/>
          <w:szCs w:val="22"/>
          <w:lang w:val="en-US"/>
        </w:rPr>
        <w:t> </w:t>
      </w:r>
    </w:p>
    <w:p w14:paraId="024343F7" w14:textId="77777777" w:rsidR="000632C4" w:rsidRDefault="000632C4" w:rsidP="000632C4">
      <w:pPr>
        <w:pStyle w:val="paragraph"/>
        <w:textAlignment w:val="baseline"/>
        <w:rPr>
          <w:rFonts w:ascii="Arial" w:hAnsi="Arial" w:cs="Arial"/>
          <w:sz w:val="22"/>
          <w:szCs w:val="22"/>
          <w:lang w:val="en-US"/>
        </w:rPr>
      </w:pPr>
    </w:p>
    <w:p w14:paraId="69931971" w14:textId="77777777" w:rsidR="000632C4" w:rsidRPr="000632C4" w:rsidRDefault="000632C4" w:rsidP="000632C4">
      <w:pPr>
        <w:pStyle w:val="paragraph"/>
        <w:textAlignment w:val="baseline"/>
        <w:rPr>
          <w:rFonts w:ascii="Arial" w:hAnsi="Arial" w:cs="Arial"/>
          <w:sz w:val="22"/>
          <w:szCs w:val="22"/>
          <w:lang w:val="en-US"/>
        </w:rPr>
      </w:pPr>
    </w:p>
    <w:p w14:paraId="6CFE6158" w14:textId="3AF81220" w:rsidR="000632C4" w:rsidRDefault="000632C4" w:rsidP="000632C4">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A long-term work programme on increasing local government retention of business rates and redesign of the retention system to more effectively manage risks.</w:t>
      </w:r>
    </w:p>
    <w:p w14:paraId="59DC32D6" w14:textId="77777777" w:rsidR="00D1681F" w:rsidRDefault="00D1681F" w:rsidP="00D1681F">
      <w:pPr>
        <w:pStyle w:val="paragraph"/>
        <w:ind w:left="420"/>
        <w:textAlignment w:val="baseline"/>
        <w:rPr>
          <w:rFonts w:ascii="Arial" w:hAnsi="Arial" w:cs="Arial"/>
          <w:sz w:val="22"/>
          <w:szCs w:val="22"/>
          <w:lang w:val="en-US"/>
        </w:rPr>
      </w:pPr>
    </w:p>
    <w:p w14:paraId="49B7215E" w14:textId="1187EABE" w:rsidR="000632C4" w:rsidRDefault="000632C4" w:rsidP="000632C4">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This is high priority work for the Local Government Finance Team. This work is being led by the Business Rates Retention and Fair Funding Review Task and Finish Group, Leadership Board and Executive.</w:t>
      </w:r>
    </w:p>
    <w:p w14:paraId="26453B77" w14:textId="77777777" w:rsidR="000632C4" w:rsidRDefault="000632C4" w:rsidP="000632C4">
      <w:pPr>
        <w:pStyle w:val="paragraph"/>
        <w:textAlignment w:val="baseline"/>
        <w:rPr>
          <w:rStyle w:val="eop"/>
          <w:rFonts w:ascii="Arial" w:hAnsi="Arial" w:cs="Arial"/>
          <w:sz w:val="22"/>
          <w:szCs w:val="22"/>
          <w:lang w:val="en-US"/>
        </w:rPr>
      </w:pPr>
    </w:p>
    <w:p w14:paraId="3F365009" w14:textId="77777777" w:rsidR="000632C4" w:rsidRDefault="000632C4" w:rsidP="000632C4">
      <w:pPr>
        <w:pStyle w:val="paragraph"/>
        <w:textAlignment w:val="baseline"/>
        <w:rPr>
          <w:rFonts w:ascii="Arial" w:hAnsi="Arial" w:cs="Arial"/>
          <w:sz w:val="22"/>
          <w:szCs w:val="22"/>
          <w:lang w:val="en-US"/>
        </w:rPr>
      </w:pPr>
      <w:r>
        <w:rPr>
          <w:rStyle w:val="normaltextrun1"/>
          <w:rFonts w:ascii="Arial" w:hAnsi="Arial" w:cs="Arial"/>
          <w:sz w:val="22"/>
          <w:szCs w:val="22"/>
          <w:u w:val="single"/>
        </w:rPr>
        <w:t>Review of Relative Needs and Resources (‘Fair Funding Review’)</w:t>
      </w:r>
      <w:r>
        <w:rPr>
          <w:rStyle w:val="eop"/>
          <w:rFonts w:ascii="Arial" w:hAnsi="Arial" w:cs="Arial"/>
          <w:sz w:val="22"/>
          <w:szCs w:val="22"/>
          <w:lang w:val="en-US"/>
        </w:rPr>
        <w:t> </w:t>
      </w:r>
    </w:p>
    <w:p w14:paraId="4906FFCC" w14:textId="77777777" w:rsidR="000632C4" w:rsidRDefault="000632C4" w:rsidP="000632C4">
      <w:pPr>
        <w:pStyle w:val="paragraph"/>
        <w:textAlignment w:val="baseline"/>
        <w:rPr>
          <w:rStyle w:val="eop"/>
          <w:rFonts w:ascii="Arial" w:hAnsi="Arial" w:cs="Arial"/>
          <w:sz w:val="22"/>
          <w:szCs w:val="22"/>
          <w:lang w:val="en-US"/>
        </w:rPr>
      </w:pPr>
    </w:p>
    <w:p w14:paraId="2C901E76" w14:textId="77777777" w:rsidR="000632C4" w:rsidRDefault="000632C4" w:rsidP="000632C4">
      <w:pPr>
        <w:pStyle w:val="paragraph"/>
        <w:textAlignment w:val="baseline"/>
        <w:rPr>
          <w:rFonts w:ascii="Arial" w:hAnsi="Arial" w:cs="Arial"/>
          <w:sz w:val="22"/>
          <w:szCs w:val="22"/>
          <w:lang w:val="en-US"/>
        </w:rPr>
      </w:pPr>
    </w:p>
    <w:p w14:paraId="73E26D77" w14:textId="6F971414" w:rsidR="000632C4" w:rsidRDefault="000632C4" w:rsidP="000632C4">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Work to ensure the Government conducts its review in an open, transparent and timely fashion with all parts of local government having an opportunity to provide evidence and make their case. The results of the review will contribute towards setting individual local authority funding levels in the next decade.</w:t>
      </w:r>
    </w:p>
    <w:p w14:paraId="11EA4964" w14:textId="77777777" w:rsidR="00D1681F" w:rsidRDefault="00D1681F" w:rsidP="00D1681F">
      <w:pPr>
        <w:pStyle w:val="paragraph"/>
        <w:ind w:left="420"/>
        <w:textAlignment w:val="baseline"/>
        <w:rPr>
          <w:rFonts w:ascii="Arial" w:hAnsi="Arial" w:cs="Arial"/>
          <w:sz w:val="22"/>
          <w:szCs w:val="22"/>
          <w:lang w:val="en-US"/>
        </w:rPr>
      </w:pPr>
    </w:p>
    <w:p w14:paraId="00104E07" w14:textId="0C8E174C" w:rsidR="000632C4" w:rsidRDefault="000632C4" w:rsidP="000632C4">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This is a high priority for the LGA. This work is being led by the Business Rates Retention and Fair Funding Review Task and Finish Group, Leadership Board and Executive.</w:t>
      </w:r>
    </w:p>
    <w:p w14:paraId="42206D4B" w14:textId="77777777" w:rsidR="000632C4" w:rsidRDefault="000632C4" w:rsidP="000632C4">
      <w:pPr>
        <w:pStyle w:val="paragraph"/>
        <w:textAlignment w:val="baseline"/>
        <w:rPr>
          <w:rFonts w:ascii="Arial" w:hAnsi="Arial" w:cs="Arial"/>
          <w:sz w:val="22"/>
          <w:szCs w:val="22"/>
          <w:lang w:val="en-US"/>
        </w:rPr>
      </w:pPr>
    </w:p>
    <w:p w14:paraId="3DCAB344" w14:textId="77777777" w:rsidR="000632C4" w:rsidRDefault="000632C4" w:rsidP="000632C4">
      <w:pPr>
        <w:pStyle w:val="paragraph"/>
        <w:textAlignment w:val="baseline"/>
        <w:rPr>
          <w:rFonts w:ascii="Arial" w:hAnsi="Arial" w:cs="Arial"/>
          <w:sz w:val="22"/>
          <w:szCs w:val="22"/>
          <w:lang w:val="en-US"/>
        </w:rPr>
      </w:pPr>
      <w:r>
        <w:rPr>
          <w:rStyle w:val="normaltextrun1"/>
          <w:rFonts w:ascii="Arial" w:hAnsi="Arial" w:cs="Arial"/>
          <w:sz w:val="22"/>
          <w:szCs w:val="22"/>
          <w:u w:val="single"/>
        </w:rPr>
        <w:t>Other Business Rates Issues</w:t>
      </w:r>
      <w:r>
        <w:rPr>
          <w:rStyle w:val="eop"/>
          <w:rFonts w:ascii="Arial" w:hAnsi="Arial" w:cs="Arial"/>
          <w:sz w:val="22"/>
          <w:szCs w:val="22"/>
          <w:lang w:val="en-US"/>
        </w:rPr>
        <w:t> </w:t>
      </w:r>
    </w:p>
    <w:p w14:paraId="710D9D98" w14:textId="77777777" w:rsidR="000632C4" w:rsidRDefault="000632C4" w:rsidP="000632C4">
      <w:pPr>
        <w:pStyle w:val="paragraph"/>
        <w:textAlignment w:val="baseline"/>
        <w:rPr>
          <w:rFonts w:ascii="Arial" w:hAnsi="Arial" w:cs="Arial"/>
          <w:sz w:val="22"/>
          <w:szCs w:val="22"/>
          <w:lang w:val="en-US"/>
        </w:rPr>
      </w:pPr>
    </w:p>
    <w:p w14:paraId="3263C58F" w14:textId="77777777" w:rsidR="000632C4" w:rsidRDefault="000632C4" w:rsidP="000632C4">
      <w:pPr>
        <w:pStyle w:val="paragraph"/>
        <w:textAlignment w:val="baseline"/>
        <w:rPr>
          <w:rFonts w:ascii="Arial" w:hAnsi="Arial" w:cs="Arial"/>
          <w:sz w:val="22"/>
          <w:szCs w:val="22"/>
          <w:lang w:val="en-US"/>
        </w:rPr>
      </w:pPr>
    </w:p>
    <w:p w14:paraId="6311D235" w14:textId="3DBA28E0" w:rsidR="004B15AB" w:rsidRDefault="004B15AB" w:rsidP="004B15AB">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Work includes changes to the system of business rates including more frequent revaluations and flexibility around reliefs and pressing for changes to reduce business rates avoidance.  Given the impact of these changes on local authority income this work is a priority.</w:t>
      </w:r>
    </w:p>
    <w:p w14:paraId="29BEE940" w14:textId="77777777" w:rsidR="004B15AB" w:rsidRDefault="004B15AB" w:rsidP="004B15AB">
      <w:pPr>
        <w:pStyle w:val="paragraph"/>
        <w:textAlignment w:val="baseline"/>
        <w:rPr>
          <w:rStyle w:val="eop"/>
          <w:rFonts w:ascii="Arial" w:hAnsi="Arial" w:cs="Arial"/>
          <w:sz w:val="22"/>
          <w:szCs w:val="22"/>
          <w:lang w:val="en-US"/>
        </w:rPr>
      </w:pPr>
    </w:p>
    <w:p w14:paraId="289A48B5" w14:textId="77777777" w:rsidR="004B15AB" w:rsidRDefault="004B15AB" w:rsidP="004B15AB">
      <w:pPr>
        <w:pStyle w:val="paragraph"/>
        <w:textAlignment w:val="baseline"/>
        <w:rPr>
          <w:rFonts w:ascii="Arial" w:hAnsi="Arial" w:cs="Arial"/>
          <w:sz w:val="22"/>
          <w:szCs w:val="22"/>
          <w:lang w:val="en-US"/>
        </w:rPr>
      </w:pPr>
      <w:r>
        <w:rPr>
          <w:rStyle w:val="normaltextrun1"/>
          <w:rFonts w:ascii="Arial" w:hAnsi="Arial" w:cs="Arial"/>
          <w:sz w:val="22"/>
          <w:szCs w:val="22"/>
          <w:u w:val="single"/>
        </w:rPr>
        <w:t>Local Government Set Pieces</w:t>
      </w:r>
      <w:r>
        <w:rPr>
          <w:rStyle w:val="eop"/>
          <w:rFonts w:ascii="Arial" w:hAnsi="Arial" w:cs="Arial"/>
          <w:sz w:val="22"/>
          <w:szCs w:val="22"/>
          <w:lang w:val="en-US"/>
        </w:rPr>
        <w:t> </w:t>
      </w:r>
    </w:p>
    <w:p w14:paraId="1C0707DB" w14:textId="77777777" w:rsidR="004B15AB" w:rsidRDefault="004B15AB" w:rsidP="004B15AB">
      <w:pPr>
        <w:pStyle w:val="paragraph"/>
        <w:textAlignment w:val="baseline"/>
        <w:rPr>
          <w:rFonts w:ascii="Arial" w:hAnsi="Arial" w:cs="Arial"/>
          <w:sz w:val="22"/>
          <w:szCs w:val="22"/>
          <w:lang w:val="en-US"/>
        </w:rPr>
      </w:pPr>
    </w:p>
    <w:p w14:paraId="6700C05D" w14:textId="77777777" w:rsidR="004B15AB" w:rsidRDefault="004B15AB" w:rsidP="004B15AB">
      <w:pPr>
        <w:pStyle w:val="paragraph"/>
        <w:numPr>
          <w:ilvl w:val="0"/>
          <w:numId w:val="21"/>
        </w:numPr>
        <w:textAlignment w:val="baseline"/>
        <w:rPr>
          <w:rFonts w:ascii="Arial" w:hAnsi="Arial" w:cs="Arial"/>
          <w:sz w:val="22"/>
          <w:szCs w:val="22"/>
          <w:lang w:val="en-US"/>
        </w:rPr>
      </w:pPr>
      <w:r>
        <w:rPr>
          <w:rStyle w:val="normaltextrun1"/>
          <w:rFonts w:ascii="Arial" w:hAnsi="Arial" w:cs="Arial"/>
          <w:sz w:val="22"/>
          <w:szCs w:val="22"/>
        </w:rPr>
        <w:t>To understand and debate the financial challenges facing councils and support the Leadership Board and Executive in developing policy and funding asks in response to the annual local government finance settlement and Autumn Budget.</w:t>
      </w:r>
      <w:r>
        <w:rPr>
          <w:rStyle w:val="eop"/>
          <w:rFonts w:ascii="Arial" w:hAnsi="Arial" w:cs="Arial"/>
          <w:sz w:val="22"/>
          <w:szCs w:val="22"/>
          <w:lang w:val="en-US"/>
        </w:rPr>
        <w:t> </w:t>
      </w:r>
    </w:p>
    <w:p w14:paraId="5A3717F1" w14:textId="77777777" w:rsidR="000632C4" w:rsidRDefault="000632C4" w:rsidP="004B15AB">
      <w:pPr>
        <w:pStyle w:val="paragraph"/>
        <w:textAlignment w:val="baseline"/>
        <w:rPr>
          <w:rStyle w:val="normaltextrun1"/>
          <w:rFonts w:ascii="Arial" w:hAnsi="Arial" w:cs="Arial"/>
          <w:sz w:val="22"/>
          <w:szCs w:val="22"/>
          <w:lang w:val="en-US"/>
        </w:rPr>
      </w:pPr>
    </w:p>
    <w:p w14:paraId="5B33BEE7" w14:textId="77777777" w:rsidR="004B15AB" w:rsidRDefault="004B15AB" w:rsidP="004B15AB">
      <w:pPr>
        <w:pStyle w:val="paragraph"/>
        <w:textAlignment w:val="baseline"/>
        <w:rPr>
          <w:rFonts w:ascii="Arial" w:hAnsi="Arial" w:cs="Arial"/>
          <w:sz w:val="22"/>
          <w:szCs w:val="22"/>
          <w:lang w:val="en-US"/>
        </w:rPr>
      </w:pPr>
      <w:r>
        <w:rPr>
          <w:rStyle w:val="normaltextrun1"/>
          <w:rFonts w:ascii="Arial" w:hAnsi="Arial" w:cs="Arial"/>
          <w:sz w:val="22"/>
          <w:szCs w:val="22"/>
          <w:u w:val="single"/>
        </w:rPr>
        <w:t>Council tax and other local financial flexibilities</w:t>
      </w:r>
      <w:r>
        <w:rPr>
          <w:rStyle w:val="eop"/>
          <w:rFonts w:ascii="Arial" w:hAnsi="Arial" w:cs="Arial"/>
          <w:sz w:val="22"/>
          <w:szCs w:val="22"/>
          <w:lang w:val="en-US"/>
        </w:rPr>
        <w:t> </w:t>
      </w:r>
    </w:p>
    <w:p w14:paraId="22E0A413" w14:textId="77777777" w:rsidR="004B15AB" w:rsidRPr="000632C4" w:rsidRDefault="004B15AB" w:rsidP="004B15AB">
      <w:pPr>
        <w:pStyle w:val="paragraph"/>
        <w:textAlignment w:val="baseline"/>
        <w:rPr>
          <w:rStyle w:val="normaltextrun1"/>
          <w:rFonts w:ascii="Arial" w:hAnsi="Arial" w:cs="Arial"/>
          <w:sz w:val="22"/>
          <w:szCs w:val="22"/>
          <w:lang w:val="en-US"/>
        </w:rPr>
      </w:pPr>
    </w:p>
    <w:p w14:paraId="7A2E3869" w14:textId="77777777" w:rsidR="000632C4" w:rsidRDefault="000632C4" w:rsidP="000632C4">
      <w:pPr>
        <w:pStyle w:val="paragraph"/>
        <w:textAlignment w:val="baseline"/>
        <w:rPr>
          <w:rStyle w:val="eop"/>
          <w:rFonts w:ascii="Arial" w:hAnsi="Arial" w:cs="Arial"/>
          <w:sz w:val="22"/>
          <w:szCs w:val="22"/>
          <w:lang w:val="en-US"/>
        </w:rPr>
      </w:pPr>
    </w:p>
    <w:p w14:paraId="18CD0395" w14:textId="0C0F201B" w:rsidR="004B15AB" w:rsidRPr="004B15AB" w:rsidRDefault="004B15AB" w:rsidP="004B15AB">
      <w:pPr>
        <w:pStyle w:val="paragraph"/>
        <w:numPr>
          <w:ilvl w:val="0"/>
          <w:numId w:val="21"/>
        </w:numPr>
        <w:textAlignment w:val="baseline"/>
        <w:rPr>
          <w:rStyle w:val="normaltextrun1"/>
          <w:rFonts w:ascii="Arial" w:hAnsi="Arial" w:cs="Arial"/>
          <w:sz w:val="22"/>
          <w:szCs w:val="22"/>
          <w:lang w:val="en-US"/>
        </w:rPr>
      </w:pPr>
      <w:r>
        <w:rPr>
          <w:rStyle w:val="normaltextrun1"/>
          <w:rFonts w:ascii="Arial" w:hAnsi="Arial" w:cs="Arial"/>
          <w:sz w:val="22"/>
          <w:szCs w:val="22"/>
        </w:rPr>
        <w:t>Press for freedoms that lead to greater local financial autonomy with a view to achieving local control over council tax, councils being able to raise more funds locally including the right to determine new local taxes and set fees and changes which fully recover costs.</w:t>
      </w:r>
    </w:p>
    <w:p w14:paraId="71714962" w14:textId="77777777" w:rsidR="004B15AB" w:rsidRDefault="004B15AB" w:rsidP="004B15AB">
      <w:pPr>
        <w:pStyle w:val="paragraph"/>
        <w:textAlignment w:val="baseline"/>
        <w:rPr>
          <w:rStyle w:val="normaltextrun1"/>
          <w:rFonts w:ascii="Arial" w:hAnsi="Arial" w:cs="Arial"/>
          <w:sz w:val="22"/>
          <w:szCs w:val="22"/>
        </w:rPr>
      </w:pPr>
    </w:p>
    <w:p w14:paraId="722C58A0" w14:textId="77777777" w:rsidR="004B15AB" w:rsidRDefault="004B15AB" w:rsidP="004B15AB">
      <w:pPr>
        <w:pStyle w:val="paragraph"/>
        <w:textAlignment w:val="baseline"/>
        <w:rPr>
          <w:rFonts w:ascii="Arial" w:hAnsi="Arial" w:cs="Arial"/>
          <w:sz w:val="22"/>
          <w:szCs w:val="22"/>
          <w:lang w:val="en-US"/>
        </w:rPr>
      </w:pPr>
      <w:r>
        <w:rPr>
          <w:rStyle w:val="normaltextrun1"/>
          <w:rFonts w:ascii="Arial" w:hAnsi="Arial" w:cs="Arial"/>
          <w:sz w:val="22"/>
          <w:szCs w:val="22"/>
          <w:u w:val="single"/>
        </w:rPr>
        <w:t>Capital Financing</w:t>
      </w:r>
      <w:r>
        <w:rPr>
          <w:rStyle w:val="eop"/>
          <w:rFonts w:ascii="Arial" w:hAnsi="Arial" w:cs="Arial"/>
          <w:sz w:val="22"/>
          <w:szCs w:val="22"/>
          <w:lang w:val="en-US"/>
        </w:rPr>
        <w:t> </w:t>
      </w:r>
    </w:p>
    <w:p w14:paraId="221930AF" w14:textId="77777777" w:rsidR="004B15AB" w:rsidRDefault="004B15AB" w:rsidP="004B15AB">
      <w:pPr>
        <w:pStyle w:val="paragraph"/>
        <w:textAlignment w:val="baseline"/>
        <w:rPr>
          <w:rStyle w:val="eop"/>
          <w:rFonts w:ascii="Arial" w:hAnsi="Arial" w:cs="Arial"/>
          <w:sz w:val="22"/>
          <w:szCs w:val="22"/>
          <w:lang w:val="en-US"/>
        </w:rPr>
      </w:pPr>
    </w:p>
    <w:p w14:paraId="7F5907A7" w14:textId="0F07B1C3" w:rsidR="004B15AB" w:rsidRDefault="004B15AB" w:rsidP="004B15AB">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Contributions to national reviews so that they enable rather than restrict prudential financial management.</w:t>
      </w:r>
    </w:p>
    <w:p w14:paraId="353B3DBD" w14:textId="77777777" w:rsidR="004B15AB" w:rsidRDefault="004B15AB" w:rsidP="004B15AB">
      <w:pPr>
        <w:pStyle w:val="paragraph"/>
        <w:textAlignment w:val="baseline"/>
        <w:rPr>
          <w:rStyle w:val="eop"/>
          <w:rFonts w:ascii="Arial" w:hAnsi="Arial" w:cs="Arial"/>
          <w:sz w:val="22"/>
          <w:szCs w:val="22"/>
          <w:lang w:val="en-US"/>
        </w:rPr>
      </w:pPr>
    </w:p>
    <w:p w14:paraId="3CBC4278" w14:textId="77777777" w:rsidR="004B15AB" w:rsidRDefault="004B15AB" w:rsidP="004B15AB">
      <w:pPr>
        <w:pStyle w:val="paragraph"/>
        <w:textAlignment w:val="baseline"/>
        <w:rPr>
          <w:rStyle w:val="eop"/>
          <w:rFonts w:ascii="Arial" w:hAnsi="Arial" w:cs="Arial"/>
          <w:sz w:val="22"/>
          <w:szCs w:val="22"/>
          <w:lang w:val="en-US"/>
        </w:rPr>
      </w:pPr>
    </w:p>
    <w:p w14:paraId="71761E25" w14:textId="77777777" w:rsidR="004B15AB" w:rsidRDefault="004B15AB" w:rsidP="004B15AB">
      <w:pPr>
        <w:pStyle w:val="paragraph"/>
        <w:textAlignment w:val="baseline"/>
        <w:rPr>
          <w:rFonts w:ascii="Arial" w:hAnsi="Arial" w:cs="Arial"/>
          <w:sz w:val="22"/>
          <w:szCs w:val="22"/>
          <w:lang w:val="en-US"/>
        </w:rPr>
      </w:pPr>
      <w:r>
        <w:rPr>
          <w:rStyle w:val="normaltextrun1"/>
          <w:rFonts w:ascii="Arial" w:hAnsi="Arial" w:cs="Arial"/>
          <w:sz w:val="22"/>
          <w:szCs w:val="22"/>
          <w:u w:val="single"/>
        </w:rPr>
        <w:t>Other Finance Policy</w:t>
      </w:r>
      <w:r>
        <w:rPr>
          <w:rStyle w:val="eop"/>
          <w:rFonts w:ascii="Arial" w:hAnsi="Arial" w:cs="Arial"/>
          <w:sz w:val="22"/>
          <w:szCs w:val="22"/>
          <w:lang w:val="en-US"/>
        </w:rPr>
        <w:t> </w:t>
      </w:r>
    </w:p>
    <w:p w14:paraId="1D4EC206" w14:textId="77777777" w:rsidR="004B15AB" w:rsidRDefault="004B15AB" w:rsidP="004B15AB">
      <w:pPr>
        <w:pStyle w:val="paragraph"/>
        <w:textAlignment w:val="baseline"/>
        <w:rPr>
          <w:rFonts w:ascii="Arial" w:hAnsi="Arial" w:cs="Arial"/>
          <w:sz w:val="22"/>
          <w:szCs w:val="22"/>
          <w:lang w:val="en-US"/>
        </w:rPr>
      </w:pPr>
    </w:p>
    <w:p w14:paraId="58E6EC9F" w14:textId="2E107A03" w:rsidR="004B15AB" w:rsidRDefault="004B15AB" w:rsidP="004B15AB">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To influence thinking, formulate policy and respond on behalf of the local government sector so that councils are supported by an appropriate financial framework that is appropriate, not over restrictive and balanced with local freedom and accountability. This will include responding to ad hoc financial consultations and reports that impact on local government, including but not limited to, accounting practices, audit policy, treasury management, and other related issues.</w:t>
      </w:r>
    </w:p>
    <w:p w14:paraId="49258E4B" w14:textId="77777777" w:rsidR="004B15AB" w:rsidRDefault="004B15AB" w:rsidP="004B15AB">
      <w:pPr>
        <w:pStyle w:val="paragraph"/>
        <w:textAlignment w:val="baseline"/>
        <w:rPr>
          <w:rFonts w:ascii="Arial" w:hAnsi="Arial" w:cs="Arial"/>
          <w:sz w:val="22"/>
          <w:szCs w:val="22"/>
          <w:lang w:val="en-US"/>
        </w:rPr>
      </w:pPr>
    </w:p>
    <w:p w14:paraId="23363804" w14:textId="77777777" w:rsidR="004B15AB" w:rsidRDefault="004B15AB" w:rsidP="004B15AB">
      <w:pPr>
        <w:pStyle w:val="paragraph"/>
        <w:textAlignment w:val="baseline"/>
        <w:rPr>
          <w:rFonts w:ascii="Arial" w:hAnsi="Arial" w:cs="Arial"/>
          <w:sz w:val="22"/>
          <w:szCs w:val="22"/>
          <w:lang w:val="en-US"/>
        </w:rPr>
      </w:pPr>
    </w:p>
    <w:p w14:paraId="60420D15" w14:textId="77777777" w:rsidR="004B15AB" w:rsidRDefault="004B15AB" w:rsidP="004B15AB">
      <w:pPr>
        <w:pStyle w:val="paragraph"/>
        <w:textAlignment w:val="baseline"/>
        <w:rPr>
          <w:rFonts w:ascii="Arial" w:hAnsi="Arial" w:cs="Arial"/>
          <w:sz w:val="22"/>
          <w:szCs w:val="22"/>
          <w:lang w:val="en-US"/>
        </w:rPr>
      </w:pPr>
      <w:r>
        <w:rPr>
          <w:rStyle w:val="normaltextrun1"/>
          <w:rFonts w:ascii="Arial" w:hAnsi="Arial" w:cs="Arial"/>
          <w:sz w:val="22"/>
          <w:szCs w:val="22"/>
          <w:u w:val="single"/>
        </w:rPr>
        <w:t>Contribute to wider LGA objectives</w:t>
      </w:r>
      <w:r>
        <w:rPr>
          <w:rStyle w:val="eop"/>
          <w:rFonts w:ascii="Arial" w:hAnsi="Arial" w:cs="Arial"/>
          <w:sz w:val="22"/>
          <w:szCs w:val="22"/>
          <w:lang w:val="en-US"/>
        </w:rPr>
        <w:t> </w:t>
      </w:r>
    </w:p>
    <w:p w14:paraId="720FB93B" w14:textId="77777777" w:rsidR="004B15AB" w:rsidRDefault="004B15AB" w:rsidP="004B15AB">
      <w:pPr>
        <w:pStyle w:val="paragraph"/>
        <w:textAlignment w:val="baseline"/>
        <w:rPr>
          <w:rFonts w:ascii="Arial" w:hAnsi="Arial" w:cs="Arial"/>
          <w:sz w:val="22"/>
          <w:szCs w:val="22"/>
          <w:lang w:val="en-US"/>
        </w:rPr>
      </w:pPr>
    </w:p>
    <w:p w14:paraId="5F4B2B11" w14:textId="1F36DE85" w:rsidR="004B15AB" w:rsidRDefault="004B15AB" w:rsidP="004B15AB">
      <w:pPr>
        <w:pStyle w:val="paragraph"/>
        <w:numPr>
          <w:ilvl w:val="0"/>
          <w:numId w:val="21"/>
        </w:numPr>
        <w:textAlignment w:val="baseline"/>
        <w:rPr>
          <w:rStyle w:val="eop"/>
          <w:rFonts w:ascii="Arial" w:hAnsi="Arial" w:cs="Arial"/>
          <w:sz w:val="22"/>
          <w:szCs w:val="22"/>
          <w:lang w:val="en-US"/>
        </w:rPr>
      </w:pPr>
      <w:r>
        <w:rPr>
          <w:rStyle w:val="normaltextrun1"/>
          <w:rFonts w:ascii="Arial" w:hAnsi="Arial" w:cs="Arial"/>
          <w:sz w:val="22"/>
          <w:szCs w:val="22"/>
        </w:rPr>
        <w:t>Provide local government finance support to other Boards on service-specific issues.</w:t>
      </w:r>
    </w:p>
    <w:p w14:paraId="1703531C" w14:textId="77777777" w:rsidR="004B15AB" w:rsidRDefault="004B15AB" w:rsidP="004B15AB">
      <w:pPr>
        <w:pStyle w:val="paragraph"/>
        <w:textAlignment w:val="baseline"/>
        <w:rPr>
          <w:rStyle w:val="eop"/>
          <w:rFonts w:ascii="Arial" w:hAnsi="Arial" w:cs="Arial"/>
          <w:sz w:val="22"/>
          <w:szCs w:val="22"/>
          <w:lang w:val="en-US"/>
        </w:rPr>
      </w:pPr>
    </w:p>
    <w:p w14:paraId="759814E3" w14:textId="77777777" w:rsidR="004B15AB" w:rsidRDefault="004B15AB" w:rsidP="004B15AB">
      <w:pPr>
        <w:pStyle w:val="paragraph"/>
        <w:textAlignment w:val="baseline"/>
        <w:rPr>
          <w:rStyle w:val="eop"/>
          <w:rFonts w:ascii="Arial" w:hAnsi="Arial" w:cs="Arial"/>
          <w:sz w:val="22"/>
          <w:szCs w:val="22"/>
          <w:lang w:val="en-US"/>
        </w:rPr>
      </w:pPr>
    </w:p>
    <w:p w14:paraId="66663FC0" w14:textId="77777777" w:rsidR="004B15AB" w:rsidRDefault="004B15AB" w:rsidP="004B15AB">
      <w:pPr>
        <w:pStyle w:val="paragraph"/>
        <w:textAlignment w:val="baseline"/>
        <w:rPr>
          <w:rFonts w:ascii="Arial" w:hAnsi="Arial" w:cs="Arial"/>
          <w:sz w:val="22"/>
          <w:szCs w:val="22"/>
          <w:lang w:val="en-US"/>
        </w:rPr>
      </w:pPr>
    </w:p>
    <w:p w14:paraId="4BA8893A" w14:textId="77777777" w:rsidR="004B15AB" w:rsidRDefault="004B15AB" w:rsidP="004B15AB">
      <w:pPr>
        <w:pStyle w:val="Body"/>
        <w:rPr>
          <w:rFonts w:ascii="Arial" w:hAnsi="Arial"/>
          <w:b/>
          <w:bCs/>
          <w:sz w:val="22"/>
          <w:szCs w:val="22"/>
          <w:lang w:val="en-US"/>
        </w:rPr>
      </w:pPr>
      <w:r>
        <w:rPr>
          <w:rFonts w:ascii="Arial" w:hAnsi="Arial"/>
          <w:b/>
          <w:bCs/>
          <w:sz w:val="22"/>
          <w:szCs w:val="22"/>
          <w:lang w:val="en-US"/>
        </w:rPr>
        <w:t>EU Funding</w:t>
      </w:r>
    </w:p>
    <w:p w14:paraId="3F341222" w14:textId="77777777" w:rsidR="004B15AB" w:rsidRDefault="004B15AB" w:rsidP="004B15AB">
      <w:pPr>
        <w:pStyle w:val="paragraph"/>
        <w:textAlignment w:val="baseline"/>
        <w:rPr>
          <w:rFonts w:ascii="Arial" w:hAnsi="Arial" w:cs="Arial"/>
          <w:sz w:val="22"/>
          <w:szCs w:val="22"/>
          <w:lang w:val="en-US"/>
        </w:rPr>
      </w:pPr>
    </w:p>
    <w:p w14:paraId="6386997A" w14:textId="0A62EA4E" w:rsidR="005606A3" w:rsidRPr="004B15AB" w:rsidRDefault="005606A3" w:rsidP="004B15AB">
      <w:pPr>
        <w:pStyle w:val="paragraph"/>
        <w:numPr>
          <w:ilvl w:val="0"/>
          <w:numId w:val="21"/>
        </w:numPr>
        <w:textAlignment w:val="baseline"/>
        <w:rPr>
          <w:rFonts w:ascii="Arial" w:hAnsi="Arial" w:cs="Arial"/>
          <w:sz w:val="22"/>
          <w:szCs w:val="22"/>
          <w:lang w:val="en-US"/>
        </w:rPr>
      </w:pPr>
      <w:r w:rsidRPr="004B15AB">
        <w:rPr>
          <w:rFonts w:ascii="Arial" w:hAnsi="Arial" w:cs="Arial"/>
          <w:sz w:val="22"/>
        </w:rPr>
        <w:t xml:space="preserve">The Board’s two priorities for 2019/20 will be to ensure that current EU funding is fully spent until the end of 2020, and any local economic issues arising from the UK’s exit from the EU. The second is to ensure that there is a smooth transition from ESIF to the domestic replacement, the UK Shared Prosperity Fund (UKSPF). The LGA is lobbying for this to be a localised, place based </w:t>
      </w:r>
      <w:r w:rsidR="000648FF" w:rsidRPr="004B15AB">
        <w:rPr>
          <w:rFonts w:ascii="Arial" w:hAnsi="Arial" w:cs="Arial"/>
          <w:sz w:val="22"/>
        </w:rPr>
        <w:t>fund, which</w:t>
      </w:r>
      <w:r w:rsidRPr="004B15AB">
        <w:rPr>
          <w:rFonts w:ascii="Arial" w:hAnsi="Arial" w:cs="Arial"/>
          <w:sz w:val="22"/>
        </w:rPr>
        <w:t xml:space="preserve"> affords maximum flexibility to target local needs and tailor su</w:t>
      </w:r>
      <w:r w:rsidR="000632C4" w:rsidRPr="004B15AB">
        <w:rPr>
          <w:rFonts w:ascii="Arial" w:hAnsi="Arial" w:cs="Arial"/>
          <w:sz w:val="22"/>
        </w:rPr>
        <w:t>pport where it has best impact.</w:t>
      </w:r>
    </w:p>
    <w:p w14:paraId="77F955FD" w14:textId="77777777" w:rsidR="000632C4" w:rsidRDefault="000632C4" w:rsidP="000632C4">
      <w:pPr>
        <w:pStyle w:val="Body"/>
        <w:rPr>
          <w:rFonts w:ascii="Arial" w:hAnsi="Arial" w:cs="Arial"/>
          <w:sz w:val="22"/>
        </w:rPr>
      </w:pPr>
    </w:p>
    <w:p w14:paraId="5E96DEE1" w14:textId="77777777" w:rsidR="004B15AB" w:rsidRDefault="004B15AB" w:rsidP="000632C4">
      <w:pPr>
        <w:rPr>
          <w:rFonts w:ascii="Arial" w:hAnsi="Arial" w:cs="Arial"/>
          <w:b/>
          <w:bCs/>
          <w:sz w:val="22"/>
        </w:rPr>
      </w:pPr>
    </w:p>
    <w:p w14:paraId="6DA82458" w14:textId="77777777" w:rsidR="000632C4" w:rsidRPr="008F68EE" w:rsidRDefault="000632C4" w:rsidP="000632C4">
      <w:pPr>
        <w:rPr>
          <w:rFonts w:ascii="Arial" w:hAnsi="Arial" w:cs="Arial"/>
          <w:b/>
          <w:bCs/>
          <w:sz w:val="22"/>
          <w:szCs w:val="22"/>
          <w:lang w:val="en-GB"/>
        </w:rPr>
      </w:pPr>
      <w:r w:rsidRPr="008F68EE">
        <w:rPr>
          <w:rFonts w:ascii="Arial" w:hAnsi="Arial" w:cs="Arial"/>
          <w:b/>
          <w:bCs/>
          <w:sz w:val="22"/>
        </w:rPr>
        <w:t>Welfare Reform</w:t>
      </w:r>
    </w:p>
    <w:p w14:paraId="1060D3C0" w14:textId="77777777" w:rsidR="000632C4" w:rsidRPr="000632C4" w:rsidRDefault="000632C4" w:rsidP="000632C4">
      <w:pPr>
        <w:pStyle w:val="Body"/>
        <w:rPr>
          <w:rFonts w:ascii="Arial" w:hAnsi="Arial"/>
          <w:b/>
          <w:bCs/>
          <w:sz w:val="20"/>
          <w:szCs w:val="22"/>
          <w:lang w:val="en-US"/>
        </w:rPr>
      </w:pPr>
    </w:p>
    <w:p w14:paraId="3F681FB5" w14:textId="77777777" w:rsidR="000632C4" w:rsidRPr="000632C4" w:rsidRDefault="000632C4" w:rsidP="000632C4">
      <w:pPr>
        <w:pStyle w:val="Body"/>
        <w:rPr>
          <w:rFonts w:ascii="Arial" w:hAnsi="Arial"/>
          <w:b/>
          <w:bCs/>
          <w:sz w:val="20"/>
          <w:szCs w:val="22"/>
          <w:lang w:val="en-US"/>
        </w:rPr>
      </w:pPr>
    </w:p>
    <w:p w14:paraId="23AD54B7"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0648FF">
        <w:rPr>
          <w:rFonts w:ascii="Arial" w:hAnsi="Arial" w:cs="Arial"/>
          <w:sz w:val="22"/>
          <w:szCs w:val="22"/>
        </w:rPr>
        <w:t>Build on the DWP / LG annual ‘cost refresh’ exercise to ensure that councils are fully reimbursed for their role in delivering Housing Benefit and administrative work related to Universal Credit, including emerging requirements in relation to Temporary Accommodation and Supported Accommodation.</w:t>
      </w:r>
    </w:p>
    <w:p w14:paraId="3188856A" w14:textId="77777777" w:rsidR="004B15AB" w:rsidRPr="004B15AB" w:rsidRDefault="004B15AB" w:rsidP="004B15A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rPr>
      </w:pPr>
    </w:p>
    <w:p w14:paraId="66FE9EB8"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 xml:space="preserve">Continue to ensure that all challenges arising from the implementation of Universal Credit are </w:t>
      </w:r>
      <w:proofErr w:type="spellStart"/>
      <w:r w:rsidRPr="004B15AB">
        <w:rPr>
          <w:rFonts w:ascii="Arial" w:hAnsi="Arial" w:cs="Arial"/>
          <w:sz w:val="22"/>
          <w:szCs w:val="22"/>
        </w:rPr>
        <w:t>recognised</w:t>
      </w:r>
      <w:proofErr w:type="spellEnd"/>
      <w:r w:rsidRPr="004B15AB">
        <w:rPr>
          <w:rFonts w:ascii="Arial" w:hAnsi="Arial" w:cs="Arial"/>
          <w:sz w:val="22"/>
          <w:szCs w:val="22"/>
        </w:rPr>
        <w:t xml:space="preserve"> and funded, and that councils have both the information and the funding to support claimants, particularly in relation to ‘move to UC’ of claimants on legacy benefits, with the Harrogate pilot commenced in July 2019.</w:t>
      </w:r>
    </w:p>
    <w:p w14:paraId="70EEFB42" w14:textId="77777777" w:rsidR="004B15AB" w:rsidRPr="004B15AB" w:rsidRDefault="004B15AB" w:rsidP="004B15AB">
      <w:pPr>
        <w:pStyle w:val="ListParagraph"/>
        <w:rPr>
          <w:rFonts w:ascii="Arial" w:hAnsi="Arial" w:cs="Arial"/>
          <w:sz w:val="22"/>
          <w:szCs w:val="22"/>
          <w:lang w:val="en-GB" w:eastAsia="en-US"/>
        </w:rPr>
      </w:pPr>
    </w:p>
    <w:p w14:paraId="2F607F19"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Make the case, and develop the evidence base, for the private sector Local Housing Allowance (LHA) rate to adequately and appropriately meet housing costs for low income households in the PRS. Including commissioned research, partnership working with key stakeholders, liaison with DWP and HMT ministers and work with councils.  Link this wider work on housing and homelessness in partnership with EEHT Board.</w:t>
      </w:r>
    </w:p>
    <w:p w14:paraId="4B68C56D" w14:textId="77777777" w:rsidR="004B15AB" w:rsidRPr="004B15AB" w:rsidRDefault="004B15AB" w:rsidP="004B15AB">
      <w:pPr>
        <w:pStyle w:val="ListParagraph"/>
        <w:rPr>
          <w:rFonts w:ascii="Arial" w:hAnsi="Arial" w:cs="Arial"/>
          <w:sz w:val="22"/>
          <w:szCs w:val="22"/>
          <w:lang w:val="en-GB" w:eastAsia="en-US"/>
        </w:rPr>
      </w:pPr>
    </w:p>
    <w:p w14:paraId="1548E133"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 xml:space="preserve">Deliver the LGA’s commissioned ‘reshaping financial support’ action learning </w:t>
      </w:r>
      <w:proofErr w:type="spellStart"/>
      <w:r w:rsidRPr="004B15AB">
        <w:rPr>
          <w:rFonts w:ascii="Arial" w:hAnsi="Arial" w:cs="Arial"/>
          <w:sz w:val="22"/>
          <w:szCs w:val="22"/>
        </w:rPr>
        <w:t>programme</w:t>
      </w:r>
      <w:proofErr w:type="spellEnd"/>
      <w:r w:rsidRPr="004B15AB">
        <w:rPr>
          <w:rFonts w:ascii="Arial" w:hAnsi="Arial" w:cs="Arial"/>
          <w:sz w:val="22"/>
          <w:szCs w:val="22"/>
        </w:rPr>
        <w:t xml:space="preserve">.  This </w:t>
      </w:r>
      <w:proofErr w:type="spellStart"/>
      <w:r w:rsidRPr="004B15AB">
        <w:rPr>
          <w:rFonts w:ascii="Arial" w:hAnsi="Arial" w:cs="Arial"/>
          <w:sz w:val="22"/>
          <w:szCs w:val="22"/>
        </w:rPr>
        <w:t>programme</w:t>
      </w:r>
      <w:proofErr w:type="spellEnd"/>
      <w:r w:rsidRPr="004B15AB">
        <w:rPr>
          <w:rFonts w:ascii="Arial" w:hAnsi="Arial" w:cs="Arial"/>
          <w:sz w:val="22"/>
          <w:szCs w:val="22"/>
        </w:rPr>
        <w:t xml:space="preserve"> is being funded by LGA improvement budget and contributions from partners and will be delivered with four core councils for 12-18 moths from Autumn 2019.</w:t>
      </w:r>
    </w:p>
    <w:p w14:paraId="39B9306D" w14:textId="77777777" w:rsidR="004B15AB" w:rsidRPr="004B15AB" w:rsidRDefault="004B15AB" w:rsidP="004B15AB">
      <w:pPr>
        <w:pStyle w:val="ListParagraph"/>
        <w:rPr>
          <w:rFonts w:ascii="Arial" w:hAnsi="Arial" w:cs="Arial"/>
          <w:sz w:val="22"/>
          <w:szCs w:val="22"/>
          <w:lang w:val="en-GB" w:eastAsia="en-US"/>
        </w:rPr>
      </w:pPr>
    </w:p>
    <w:p w14:paraId="592D00AA"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Contribute to emerging policy development and implementation on financial inclusion and sustainability including the cross-Government debt strategy, new approaches to CT recovery and HMT’s Breathing Space initiative.</w:t>
      </w:r>
    </w:p>
    <w:p w14:paraId="49F478DE" w14:textId="77777777" w:rsidR="004B15AB" w:rsidRPr="004B15AB" w:rsidRDefault="004B15AB" w:rsidP="004B15AB">
      <w:pPr>
        <w:pStyle w:val="ListParagraph"/>
        <w:rPr>
          <w:rFonts w:ascii="Arial" w:hAnsi="Arial" w:cs="Arial"/>
          <w:sz w:val="22"/>
          <w:szCs w:val="22"/>
          <w:lang w:val="en-GB" w:eastAsia="en-US"/>
        </w:rPr>
      </w:pPr>
    </w:p>
    <w:p w14:paraId="6796F0A8" w14:textId="77777777" w:rsidR="000632C4" w:rsidRPr="004B15AB"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 xml:space="preserve">Continue to make the case for an appropriately </w:t>
      </w:r>
      <w:proofErr w:type="spellStart"/>
      <w:r w:rsidRPr="004B15AB">
        <w:rPr>
          <w:rFonts w:ascii="Arial" w:hAnsi="Arial" w:cs="Arial"/>
          <w:sz w:val="22"/>
          <w:szCs w:val="22"/>
        </w:rPr>
        <w:t>recognised</w:t>
      </w:r>
      <w:proofErr w:type="spellEnd"/>
      <w:r w:rsidRPr="004B15AB">
        <w:rPr>
          <w:rFonts w:ascii="Arial" w:hAnsi="Arial" w:cs="Arial"/>
          <w:sz w:val="22"/>
          <w:szCs w:val="22"/>
        </w:rPr>
        <w:t xml:space="preserve"> and resourced local safety net, including work with partners on developing local approaches to crisis support and the future funding and use of Discretionary Housing Payment.</w:t>
      </w:r>
    </w:p>
    <w:p w14:paraId="344C9467" w14:textId="77777777" w:rsidR="004B15AB" w:rsidRPr="004B15AB" w:rsidRDefault="004B15AB" w:rsidP="004B15AB">
      <w:pPr>
        <w:pStyle w:val="ListParagraph"/>
        <w:rPr>
          <w:rFonts w:ascii="Arial" w:hAnsi="Arial" w:cs="Arial"/>
          <w:sz w:val="22"/>
          <w:szCs w:val="22"/>
          <w:lang w:val="en-GB" w:eastAsia="en-US"/>
        </w:rPr>
      </w:pPr>
    </w:p>
    <w:p w14:paraId="71DCB773" w14:textId="77777777" w:rsidR="000632C4" w:rsidRPr="00B6319A" w:rsidRDefault="000632C4" w:rsidP="004B15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4B15AB">
        <w:rPr>
          <w:rFonts w:ascii="Arial" w:hAnsi="Arial" w:cs="Arial"/>
          <w:sz w:val="22"/>
          <w:szCs w:val="22"/>
        </w:rPr>
        <w:t xml:space="preserve">Ensure that the LGA’s work on welfare reform is effectively integrated with work on housing, employment and health and continue to press Government for a more integrated approach to improving life chances and promoting social mobility.  Make the necessary links with the Troubled Families </w:t>
      </w:r>
      <w:proofErr w:type="spellStart"/>
      <w:r w:rsidRPr="004B15AB">
        <w:rPr>
          <w:rFonts w:ascii="Arial" w:hAnsi="Arial" w:cs="Arial"/>
          <w:sz w:val="22"/>
          <w:szCs w:val="22"/>
        </w:rPr>
        <w:t>programme</w:t>
      </w:r>
      <w:proofErr w:type="spellEnd"/>
      <w:r w:rsidRPr="004B15AB">
        <w:rPr>
          <w:rFonts w:ascii="Arial" w:hAnsi="Arial" w:cs="Arial"/>
          <w:sz w:val="22"/>
          <w:szCs w:val="22"/>
        </w:rPr>
        <w:t xml:space="preserve"> on outcomes for disadvantaged households.</w:t>
      </w:r>
    </w:p>
    <w:p w14:paraId="0A3014DC" w14:textId="77777777" w:rsidR="00B6319A" w:rsidRPr="00B6319A" w:rsidRDefault="00B6319A" w:rsidP="00B6319A">
      <w:pPr>
        <w:pStyle w:val="ListParagraph"/>
        <w:rPr>
          <w:rFonts w:ascii="Arial" w:hAnsi="Arial" w:cs="Arial"/>
          <w:sz w:val="22"/>
          <w:szCs w:val="22"/>
          <w:lang w:val="en-GB" w:eastAsia="en-US"/>
        </w:rPr>
      </w:pPr>
    </w:p>
    <w:p w14:paraId="0D04BF6B" w14:textId="77777777" w:rsidR="00B6319A" w:rsidRDefault="00B6319A" w:rsidP="00B631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rPr>
      </w:pPr>
    </w:p>
    <w:p w14:paraId="563AD677" w14:textId="77777777" w:rsidR="00B6319A" w:rsidRPr="00495203" w:rsidRDefault="00B6319A" w:rsidP="00B6319A">
      <w:pPr>
        <w:pStyle w:val="ListParagraph"/>
        <w:ind w:left="0"/>
        <w:rPr>
          <w:rFonts w:ascii="Arial" w:eastAsia="TT42ACo00" w:hAnsi="Arial" w:cs="Arial"/>
          <w:b/>
          <w:bCs/>
          <w:sz w:val="22"/>
          <w:szCs w:val="22"/>
        </w:rPr>
      </w:pPr>
      <w:r w:rsidRPr="00495203">
        <w:rPr>
          <w:rFonts w:ascii="Arial" w:eastAsia="TT42ACo00" w:hAnsi="Arial" w:cs="Arial"/>
          <w:b/>
          <w:bCs/>
          <w:sz w:val="22"/>
          <w:szCs w:val="22"/>
        </w:rPr>
        <w:t>Financial implications</w:t>
      </w:r>
    </w:p>
    <w:p w14:paraId="410DAB8A" w14:textId="77777777" w:rsidR="00B6319A" w:rsidRPr="00B6319A" w:rsidRDefault="00B6319A" w:rsidP="00B631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rPr>
      </w:pPr>
    </w:p>
    <w:p w14:paraId="1452B0A1" w14:textId="77777777" w:rsidR="00B6319A" w:rsidRPr="00B6319A" w:rsidRDefault="00B6319A" w:rsidP="00B6319A">
      <w:pPr>
        <w:pStyle w:val="ListParagraph"/>
        <w:rPr>
          <w:rFonts w:ascii="Arial" w:hAnsi="Arial" w:cs="Arial"/>
          <w:sz w:val="22"/>
          <w:szCs w:val="22"/>
          <w:lang w:val="en-GB" w:eastAsia="en-US"/>
        </w:rPr>
      </w:pPr>
    </w:p>
    <w:p w14:paraId="1B83EA60" w14:textId="2A4288DF" w:rsidR="00512CD3" w:rsidRPr="00B6319A" w:rsidRDefault="00082CF4" w:rsidP="00B6319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en-GB" w:eastAsia="en-US"/>
        </w:rPr>
      </w:pPr>
      <w:r w:rsidRPr="00B6319A">
        <w:rPr>
          <w:rFonts w:ascii="Arial" w:eastAsia="TT42ACo00" w:hAnsi="Arial" w:cs="Arial"/>
          <w:sz w:val="22"/>
          <w:szCs w:val="22"/>
        </w:rPr>
        <w:t xml:space="preserve">This </w:t>
      </w:r>
      <w:proofErr w:type="spellStart"/>
      <w:r w:rsidRPr="00B6319A">
        <w:rPr>
          <w:rFonts w:ascii="Arial" w:eastAsia="TT42ACo00" w:hAnsi="Arial" w:cs="Arial"/>
          <w:sz w:val="22"/>
          <w:szCs w:val="22"/>
        </w:rPr>
        <w:t>programme</w:t>
      </w:r>
      <w:proofErr w:type="spellEnd"/>
      <w:r w:rsidRPr="00B6319A">
        <w:rPr>
          <w:rFonts w:ascii="Arial" w:eastAsia="TT42ACo00" w:hAnsi="Arial" w:cs="Arial"/>
          <w:sz w:val="22"/>
          <w:szCs w:val="22"/>
        </w:rPr>
        <w:t xml:space="preserve"> of work will be delivered with existing resources. Additional supporting projects may be commissioned subject to funds being available from a directorate / team budget</w:t>
      </w:r>
      <w:r w:rsidRPr="00B6319A">
        <w:rPr>
          <w:rFonts w:ascii="TT42ACo00" w:eastAsia="TT42ACo00" w:hAnsi="TT42ACo00" w:cs="TT42ACo00"/>
          <w:sz w:val="22"/>
          <w:szCs w:val="22"/>
        </w:rPr>
        <w:t>.</w:t>
      </w:r>
    </w:p>
    <w:sectPr w:rsidR="00512CD3" w:rsidRPr="00B6319A" w:rsidSect="00815B43">
      <w:headerReference w:type="even" r:id="rId12"/>
      <w:headerReference w:type="default" r:id="rId13"/>
      <w:footerReference w:type="even" r:id="rId14"/>
      <w:footerReference w:type="default" r:id="rId15"/>
      <w:headerReference w:type="first" r:id="rId16"/>
      <w:footerReference w:type="first" r:id="rId17"/>
      <w:pgSz w:w="11900" w:h="16840"/>
      <w:pgMar w:top="1440" w:right="1418" w:bottom="1440" w:left="1418"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EA63" w14:textId="77777777" w:rsidR="004D79E6" w:rsidRDefault="004D79E6">
      <w:r>
        <w:separator/>
      </w:r>
    </w:p>
  </w:endnote>
  <w:endnote w:type="continuationSeparator" w:id="0">
    <w:p w14:paraId="1B83EA64" w14:textId="77777777" w:rsidR="004D79E6" w:rsidRDefault="004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42ACo00">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C238" w14:textId="77777777" w:rsidR="00D1681F" w:rsidRDefault="00D16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F10D" w14:textId="77777777" w:rsidR="00D1681F" w:rsidRDefault="00D16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9AA5" w14:textId="77777777" w:rsidR="00D1681F" w:rsidRDefault="00D1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3EA61" w14:textId="77777777" w:rsidR="004D79E6" w:rsidRDefault="004D79E6">
      <w:r>
        <w:separator/>
      </w:r>
    </w:p>
  </w:footnote>
  <w:footnote w:type="continuationSeparator" w:id="0">
    <w:p w14:paraId="1B83EA62" w14:textId="77777777" w:rsidR="004D79E6" w:rsidRDefault="004D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8B33" w14:textId="77777777" w:rsidR="00D1681F" w:rsidRDefault="00D16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Look w:val="01E0" w:firstRow="1" w:lastRow="1" w:firstColumn="1" w:lastColumn="1" w:noHBand="0" w:noVBand="0"/>
    </w:tblPr>
    <w:tblGrid>
      <w:gridCol w:w="5200"/>
      <w:gridCol w:w="4156"/>
    </w:tblGrid>
    <w:tr w:rsidR="004D79E6" w:rsidRPr="00946050" w14:paraId="1B83EA68" w14:textId="77777777" w:rsidTr="00946050">
      <w:tc>
        <w:tcPr>
          <w:tcW w:w="5200" w:type="dxa"/>
          <w:vMerge w:val="restart"/>
          <w:hideMark/>
        </w:tcPr>
        <w:p w14:paraId="1B83EA65" w14:textId="77777777" w:rsidR="004D79E6" w:rsidRPr="00946050" w:rsidRDefault="004D79E6" w:rsidP="00946050">
          <w:pPr>
            <w:pStyle w:val="Header"/>
            <w:rPr>
              <w:rFonts w:ascii="Arial" w:hAnsi="Arial" w:cs="Arial"/>
              <w:b/>
              <w:sz w:val="22"/>
              <w:szCs w:val="22"/>
            </w:rPr>
          </w:pPr>
          <w:r w:rsidRPr="00946050">
            <w:rPr>
              <w:rFonts w:ascii="Arial" w:hAnsi="Arial" w:cs="Arial"/>
              <w:b/>
              <w:noProof/>
              <w:sz w:val="22"/>
              <w:szCs w:val="22"/>
              <w:lang w:val="en-GB" w:eastAsia="en-GB"/>
            </w:rPr>
            <w:drawing>
              <wp:inline distT="0" distB="0" distL="0" distR="0" wp14:anchorId="1B83EA70" wp14:editId="1B83EA71">
                <wp:extent cx="1089660" cy="647700"/>
                <wp:effectExtent l="0" t="0" r="0" b="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47700"/>
                        </a:xfrm>
                        <a:prstGeom prst="rect">
                          <a:avLst/>
                        </a:prstGeom>
                        <a:noFill/>
                        <a:ln>
                          <a:noFill/>
                        </a:ln>
                      </pic:spPr>
                    </pic:pic>
                  </a:graphicData>
                </a:graphic>
              </wp:inline>
            </w:drawing>
          </w:r>
        </w:p>
      </w:tc>
      <w:tc>
        <w:tcPr>
          <w:tcW w:w="4156" w:type="dxa"/>
          <w:vAlign w:val="center"/>
          <w:hideMark/>
        </w:tcPr>
        <w:p w14:paraId="1B83EA66" w14:textId="77777777" w:rsidR="004D79E6" w:rsidRDefault="004D79E6" w:rsidP="00946050">
          <w:pPr>
            <w:pStyle w:val="Header"/>
            <w:rPr>
              <w:rFonts w:ascii="Arial" w:hAnsi="Arial" w:cs="Arial"/>
              <w:b/>
              <w:sz w:val="22"/>
              <w:szCs w:val="22"/>
            </w:rPr>
          </w:pPr>
          <w:r w:rsidRPr="00946050">
            <w:rPr>
              <w:rFonts w:ascii="Arial" w:hAnsi="Arial" w:cs="Arial"/>
              <w:b/>
              <w:sz w:val="22"/>
              <w:szCs w:val="22"/>
            </w:rPr>
            <w:t xml:space="preserve">Resources Board </w:t>
          </w:r>
        </w:p>
        <w:p w14:paraId="1B83EA67" w14:textId="77777777" w:rsidR="004D79E6" w:rsidRPr="00946050" w:rsidRDefault="004D79E6" w:rsidP="00946050">
          <w:pPr>
            <w:pStyle w:val="Header"/>
            <w:rPr>
              <w:rFonts w:ascii="Arial" w:hAnsi="Arial" w:cs="Arial"/>
              <w:b/>
              <w:sz w:val="22"/>
              <w:szCs w:val="22"/>
            </w:rPr>
          </w:pPr>
        </w:p>
      </w:tc>
    </w:tr>
    <w:tr w:rsidR="004D79E6" w:rsidRPr="00946050" w14:paraId="1B83EA6B" w14:textId="77777777" w:rsidTr="00946050">
      <w:trPr>
        <w:trHeight w:val="450"/>
      </w:trPr>
      <w:tc>
        <w:tcPr>
          <w:tcW w:w="5200" w:type="dxa"/>
          <w:vMerge/>
          <w:vAlign w:val="center"/>
          <w:hideMark/>
        </w:tcPr>
        <w:p w14:paraId="1B83EA69" w14:textId="77777777" w:rsidR="004D79E6" w:rsidRPr="00946050" w:rsidRDefault="004D79E6" w:rsidP="00946050">
          <w:pPr>
            <w:rPr>
              <w:rFonts w:ascii="Arial" w:hAnsi="Arial" w:cs="Arial"/>
              <w:b/>
              <w:sz w:val="22"/>
              <w:szCs w:val="22"/>
            </w:rPr>
          </w:pPr>
        </w:p>
      </w:tc>
      <w:tc>
        <w:tcPr>
          <w:tcW w:w="4156" w:type="dxa"/>
          <w:vAlign w:val="center"/>
          <w:hideMark/>
        </w:tcPr>
        <w:p w14:paraId="1B83EA6A" w14:textId="516E9000" w:rsidR="004D79E6" w:rsidRPr="007F6354" w:rsidRDefault="004D79E6" w:rsidP="00946050">
          <w:pPr>
            <w:pStyle w:val="Header"/>
            <w:spacing w:before="60"/>
            <w:rPr>
              <w:rFonts w:ascii="Arial" w:hAnsi="Arial" w:cs="Arial"/>
              <w:sz w:val="22"/>
              <w:szCs w:val="22"/>
            </w:rPr>
          </w:pPr>
          <w:r>
            <w:rPr>
              <w:rFonts w:ascii="Arial" w:hAnsi="Arial" w:cs="Arial"/>
              <w:sz w:val="22"/>
              <w:szCs w:val="22"/>
            </w:rPr>
            <w:t>10 September 2019</w:t>
          </w:r>
        </w:p>
      </w:tc>
    </w:tr>
    <w:tr w:rsidR="004D79E6" w:rsidRPr="00946050" w14:paraId="1B83EA6E" w14:textId="77777777" w:rsidTr="00946050">
      <w:trPr>
        <w:trHeight w:val="450"/>
      </w:trPr>
      <w:tc>
        <w:tcPr>
          <w:tcW w:w="5200" w:type="dxa"/>
          <w:vMerge/>
          <w:vAlign w:val="center"/>
          <w:hideMark/>
        </w:tcPr>
        <w:p w14:paraId="1B83EA6C" w14:textId="77777777" w:rsidR="004D79E6" w:rsidRPr="00946050" w:rsidRDefault="004D79E6" w:rsidP="00946050">
          <w:pPr>
            <w:rPr>
              <w:rFonts w:ascii="Arial" w:hAnsi="Arial" w:cs="Arial"/>
              <w:b/>
              <w:sz w:val="22"/>
              <w:szCs w:val="22"/>
            </w:rPr>
          </w:pPr>
        </w:p>
      </w:tc>
      <w:tc>
        <w:tcPr>
          <w:tcW w:w="4156" w:type="dxa"/>
          <w:vAlign w:val="center"/>
          <w:hideMark/>
        </w:tcPr>
        <w:p w14:paraId="1B83EA6D" w14:textId="0E741BE0" w:rsidR="004D79E6" w:rsidRPr="00946050" w:rsidRDefault="004D79E6" w:rsidP="00946050">
          <w:pPr>
            <w:pStyle w:val="Header"/>
            <w:spacing w:before="60"/>
            <w:rPr>
              <w:rFonts w:ascii="Arial" w:hAnsi="Arial" w:cs="Arial"/>
              <w:b/>
              <w:sz w:val="22"/>
              <w:szCs w:val="22"/>
            </w:rPr>
          </w:pPr>
          <w:bookmarkStart w:id="0" w:name="_GoBack"/>
          <w:bookmarkEnd w:id="0"/>
        </w:p>
      </w:tc>
    </w:tr>
  </w:tbl>
  <w:p w14:paraId="1B83EA6F" w14:textId="77777777" w:rsidR="004D79E6" w:rsidRDefault="004D79E6" w:rsidP="00946050">
    <w:pPr>
      <w:pStyle w:val="Header"/>
      <w:tabs>
        <w:tab w:val="clear" w:pos="4513"/>
        <w:tab w:val="clear" w:pos="9026"/>
        <w:tab w:val="left" w:pos="50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20CE" w14:textId="77777777" w:rsidR="00D1681F" w:rsidRDefault="00D16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1B"/>
    <w:multiLevelType w:val="hybridMultilevel"/>
    <w:tmpl w:val="EEDE54C0"/>
    <w:styleLink w:val="ImportedStyle1"/>
    <w:lvl w:ilvl="0" w:tplc="B17A2B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0D4EA2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E0734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19E8B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342AE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8F8B7A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E98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9889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712A83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A751E"/>
    <w:multiLevelType w:val="multilevel"/>
    <w:tmpl w:val="2A2C4998"/>
    <w:lvl w:ilvl="0">
      <w:start w:val="12"/>
      <w:numFmt w:val="decimal"/>
      <w:lvlText w:val="%1"/>
      <w:lvlJc w:val="left"/>
      <w:pPr>
        <w:ind w:left="420" w:hanging="420"/>
      </w:pPr>
      <w:rPr>
        <w:rFonts w:hint="default"/>
      </w:rPr>
    </w:lvl>
    <w:lvl w:ilvl="1">
      <w:start w:val="1"/>
      <w:numFmt w:val="decimal"/>
      <w:lvlText w:val="%1.%2"/>
      <w:lvlJc w:val="left"/>
      <w:pPr>
        <w:ind w:left="1021" w:hanging="5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B6F78"/>
    <w:multiLevelType w:val="hybridMultilevel"/>
    <w:tmpl w:val="D65AEA5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D88C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C9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CE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FCD3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AA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25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65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30D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9C38F4"/>
    <w:multiLevelType w:val="multilevel"/>
    <w:tmpl w:val="61EE830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9343D"/>
    <w:multiLevelType w:val="multilevel"/>
    <w:tmpl w:val="9F84F122"/>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15:restartNumberingAfterBreak="0">
    <w:nsid w:val="1BCF0C1C"/>
    <w:multiLevelType w:val="multilevel"/>
    <w:tmpl w:val="8D3CCDB4"/>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2AA07464"/>
    <w:multiLevelType w:val="hybridMultilevel"/>
    <w:tmpl w:val="C76E4FD8"/>
    <w:lvl w:ilvl="0" w:tplc="80FE20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5AC2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42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E2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CF3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E19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A03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A05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1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E37948"/>
    <w:multiLevelType w:val="multilevel"/>
    <w:tmpl w:val="87460D1A"/>
    <w:lvl w:ilvl="0">
      <w:start w:val="6"/>
      <w:numFmt w:val="decimal"/>
      <w:lvlText w:val="%1"/>
      <w:lvlJc w:val="left"/>
      <w:pPr>
        <w:ind w:left="360" w:hanging="360"/>
      </w:pPr>
      <w:rPr>
        <w:rFonts w:eastAsia="Arial" w:hint="default"/>
      </w:rPr>
    </w:lvl>
    <w:lvl w:ilvl="1">
      <w:start w:val="1"/>
      <w:numFmt w:val="decimal"/>
      <w:lvlText w:val="%1.%2"/>
      <w:lvlJc w:val="left"/>
      <w:pPr>
        <w:ind w:left="851" w:hanging="425"/>
      </w:pPr>
      <w:rPr>
        <w:rFonts w:eastAsia="Arial" w:hint="default"/>
      </w:rPr>
    </w:lvl>
    <w:lvl w:ilvl="2">
      <w:start w:val="1"/>
      <w:numFmt w:val="decimal"/>
      <w:lvlText w:val="%1.%2.%3"/>
      <w:lvlJc w:val="left"/>
      <w:pPr>
        <w:ind w:left="1572" w:hanging="720"/>
      </w:pPr>
      <w:rPr>
        <w:rFonts w:eastAsia="Arial" w:hint="default"/>
      </w:rPr>
    </w:lvl>
    <w:lvl w:ilvl="3">
      <w:start w:val="1"/>
      <w:numFmt w:val="decimal"/>
      <w:lvlText w:val="%1.%2.%3.%4"/>
      <w:lvlJc w:val="left"/>
      <w:pPr>
        <w:ind w:left="1998" w:hanging="720"/>
      </w:pPr>
      <w:rPr>
        <w:rFonts w:eastAsia="Arial" w:hint="default"/>
      </w:rPr>
    </w:lvl>
    <w:lvl w:ilvl="4">
      <w:start w:val="1"/>
      <w:numFmt w:val="decimal"/>
      <w:lvlText w:val="%1.%2.%3.%4.%5"/>
      <w:lvlJc w:val="left"/>
      <w:pPr>
        <w:ind w:left="2784" w:hanging="108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996" w:hanging="144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5208" w:hanging="1800"/>
      </w:pPr>
      <w:rPr>
        <w:rFonts w:eastAsia="Arial" w:hint="default"/>
      </w:rPr>
    </w:lvl>
  </w:abstractNum>
  <w:abstractNum w:abstractNumId="8" w15:restartNumberingAfterBreak="0">
    <w:nsid w:val="344A37F8"/>
    <w:multiLevelType w:val="multilevel"/>
    <w:tmpl w:val="2F5422E8"/>
    <w:lvl w:ilvl="0">
      <w:start w:val="6"/>
      <w:numFmt w:val="decimal"/>
      <w:lvlText w:val="%1"/>
      <w:lvlJc w:val="left"/>
      <w:pPr>
        <w:ind w:left="360" w:hanging="360"/>
      </w:pPr>
      <w:rPr>
        <w:rFonts w:eastAsia="Arial" w:hint="default"/>
      </w:rPr>
    </w:lvl>
    <w:lvl w:ilvl="1">
      <w:start w:val="1"/>
      <w:numFmt w:val="decimal"/>
      <w:lvlText w:val="%1.%2"/>
      <w:lvlJc w:val="left"/>
      <w:pPr>
        <w:ind w:left="786" w:hanging="360"/>
      </w:pPr>
      <w:rPr>
        <w:rFonts w:eastAsia="Arial" w:hint="default"/>
      </w:rPr>
    </w:lvl>
    <w:lvl w:ilvl="2">
      <w:start w:val="1"/>
      <w:numFmt w:val="decimal"/>
      <w:lvlText w:val="%1.%2.%3"/>
      <w:lvlJc w:val="left"/>
      <w:pPr>
        <w:ind w:left="1572" w:hanging="720"/>
      </w:pPr>
      <w:rPr>
        <w:rFonts w:eastAsia="Arial" w:hint="default"/>
      </w:rPr>
    </w:lvl>
    <w:lvl w:ilvl="3">
      <w:start w:val="1"/>
      <w:numFmt w:val="decimal"/>
      <w:lvlText w:val="%1.%2.%3.%4"/>
      <w:lvlJc w:val="left"/>
      <w:pPr>
        <w:ind w:left="1998" w:hanging="720"/>
      </w:pPr>
      <w:rPr>
        <w:rFonts w:eastAsia="Arial" w:hint="default"/>
      </w:rPr>
    </w:lvl>
    <w:lvl w:ilvl="4">
      <w:start w:val="1"/>
      <w:numFmt w:val="decimal"/>
      <w:lvlText w:val="%1.%2.%3.%4.%5"/>
      <w:lvlJc w:val="left"/>
      <w:pPr>
        <w:ind w:left="2784" w:hanging="108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996" w:hanging="144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5208" w:hanging="1800"/>
      </w:pPr>
      <w:rPr>
        <w:rFonts w:eastAsia="Arial" w:hint="default"/>
      </w:rPr>
    </w:lvl>
  </w:abstractNum>
  <w:abstractNum w:abstractNumId="9" w15:restartNumberingAfterBreak="0">
    <w:nsid w:val="35912EE6"/>
    <w:multiLevelType w:val="hybridMultilevel"/>
    <w:tmpl w:val="EEDE54C0"/>
    <w:numStyleLink w:val="ImportedStyle1"/>
  </w:abstractNum>
  <w:abstractNum w:abstractNumId="10" w15:restartNumberingAfterBreak="0">
    <w:nsid w:val="38985B33"/>
    <w:multiLevelType w:val="multilevel"/>
    <w:tmpl w:val="14987AE2"/>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3072B"/>
    <w:multiLevelType w:val="multilevel"/>
    <w:tmpl w:val="4D40FCB8"/>
    <w:lvl w:ilvl="0">
      <w:start w:val="42"/>
      <w:numFmt w:val="decimal"/>
      <w:lvlText w:val="%1"/>
      <w:lvlJc w:val="left"/>
      <w:pPr>
        <w:ind w:left="420" w:hanging="420"/>
      </w:pPr>
      <w:rPr>
        <w:rFonts w:eastAsia="Arial" w:hint="default"/>
        <w:color w:val="auto"/>
      </w:rPr>
    </w:lvl>
    <w:lvl w:ilvl="1">
      <w:start w:val="1"/>
      <w:numFmt w:val="decimal"/>
      <w:lvlText w:val="%1.%2"/>
      <w:lvlJc w:val="left"/>
      <w:pPr>
        <w:ind w:left="780" w:hanging="420"/>
      </w:pPr>
      <w:rPr>
        <w:rFonts w:eastAsia="Arial" w:hint="default"/>
        <w:color w:val="auto"/>
      </w:rPr>
    </w:lvl>
    <w:lvl w:ilvl="2">
      <w:start w:val="1"/>
      <w:numFmt w:val="decimal"/>
      <w:lvlText w:val="%1.%2.%3"/>
      <w:lvlJc w:val="left"/>
      <w:pPr>
        <w:ind w:left="1440" w:hanging="720"/>
      </w:pPr>
      <w:rPr>
        <w:rFonts w:eastAsia="Arial" w:hint="default"/>
        <w:color w:val="auto"/>
      </w:rPr>
    </w:lvl>
    <w:lvl w:ilvl="3">
      <w:start w:val="1"/>
      <w:numFmt w:val="decimal"/>
      <w:lvlText w:val="%1.%2.%3.%4"/>
      <w:lvlJc w:val="left"/>
      <w:pPr>
        <w:ind w:left="1800" w:hanging="720"/>
      </w:pPr>
      <w:rPr>
        <w:rFonts w:eastAsia="Arial" w:hint="default"/>
        <w:color w:val="auto"/>
      </w:rPr>
    </w:lvl>
    <w:lvl w:ilvl="4">
      <w:start w:val="1"/>
      <w:numFmt w:val="decimal"/>
      <w:lvlText w:val="%1.%2.%3.%4.%5"/>
      <w:lvlJc w:val="left"/>
      <w:pPr>
        <w:ind w:left="2520" w:hanging="1080"/>
      </w:pPr>
      <w:rPr>
        <w:rFonts w:eastAsia="Arial" w:hint="default"/>
        <w:color w:val="auto"/>
      </w:rPr>
    </w:lvl>
    <w:lvl w:ilvl="5">
      <w:start w:val="1"/>
      <w:numFmt w:val="decimal"/>
      <w:lvlText w:val="%1.%2.%3.%4.%5.%6"/>
      <w:lvlJc w:val="left"/>
      <w:pPr>
        <w:ind w:left="2880" w:hanging="1080"/>
      </w:pPr>
      <w:rPr>
        <w:rFonts w:eastAsia="Arial" w:hint="default"/>
        <w:color w:val="auto"/>
      </w:rPr>
    </w:lvl>
    <w:lvl w:ilvl="6">
      <w:start w:val="1"/>
      <w:numFmt w:val="decimal"/>
      <w:lvlText w:val="%1.%2.%3.%4.%5.%6.%7"/>
      <w:lvlJc w:val="left"/>
      <w:pPr>
        <w:ind w:left="3600" w:hanging="1440"/>
      </w:pPr>
      <w:rPr>
        <w:rFonts w:eastAsia="Arial" w:hint="default"/>
        <w:color w:val="auto"/>
      </w:rPr>
    </w:lvl>
    <w:lvl w:ilvl="7">
      <w:start w:val="1"/>
      <w:numFmt w:val="decimal"/>
      <w:lvlText w:val="%1.%2.%3.%4.%5.%6.%7.%8"/>
      <w:lvlJc w:val="left"/>
      <w:pPr>
        <w:ind w:left="3960" w:hanging="1440"/>
      </w:pPr>
      <w:rPr>
        <w:rFonts w:eastAsia="Arial" w:hint="default"/>
        <w:color w:val="auto"/>
      </w:rPr>
    </w:lvl>
    <w:lvl w:ilvl="8">
      <w:start w:val="1"/>
      <w:numFmt w:val="decimal"/>
      <w:lvlText w:val="%1.%2.%3.%4.%5.%6.%7.%8.%9"/>
      <w:lvlJc w:val="left"/>
      <w:pPr>
        <w:ind w:left="4680" w:hanging="1800"/>
      </w:pPr>
      <w:rPr>
        <w:rFonts w:eastAsia="Arial" w:hint="default"/>
        <w:color w:val="auto"/>
      </w:rPr>
    </w:lvl>
  </w:abstractNum>
  <w:abstractNum w:abstractNumId="12" w15:restartNumberingAfterBreak="0">
    <w:nsid w:val="473C0075"/>
    <w:multiLevelType w:val="hybridMultilevel"/>
    <w:tmpl w:val="6746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01269"/>
    <w:multiLevelType w:val="hybridMultilevel"/>
    <w:tmpl w:val="FB06BDD0"/>
    <w:lvl w:ilvl="0" w:tplc="591C1DB6">
      <w:start w:val="1"/>
      <w:numFmt w:val="decimal"/>
      <w:lvlText w:val="%1."/>
      <w:lvlJc w:val="left"/>
      <w:pPr>
        <w:ind w:left="360" w:hanging="360"/>
      </w:pPr>
      <w:rPr>
        <w:rFonts w:ascii="Arial" w:hAnsi="Arial" w:cs="Arial" w:hint="default"/>
        <w:b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305951"/>
    <w:multiLevelType w:val="multilevel"/>
    <w:tmpl w:val="2A2C4998"/>
    <w:lvl w:ilvl="0">
      <w:start w:val="12"/>
      <w:numFmt w:val="decimal"/>
      <w:lvlText w:val="%1"/>
      <w:lvlJc w:val="left"/>
      <w:pPr>
        <w:ind w:left="420" w:hanging="420"/>
      </w:pPr>
      <w:rPr>
        <w:rFonts w:hint="default"/>
      </w:rPr>
    </w:lvl>
    <w:lvl w:ilvl="1">
      <w:start w:val="1"/>
      <w:numFmt w:val="decimal"/>
      <w:lvlText w:val="%1.%2"/>
      <w:lvlJc w:val="left"/>
      <w:pPr>
        <w:ind w:left="1021" w:hanging="5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F3274"/>
    <w:multiLevelType w:val="multilevel"/>
    <w:tmpl w:val="968CE0FA"/>
    <w:lvl w:ilvl="0">
      <w:start w:val="8"/>
      <w:numFmt w:val="decimal"/>
      <w:lvlText w:val="%1"/>
      <w:lvlJc w:val="left"/>
      <w:pPr>
        <w:ind w:left="360" w:hanging="360"/>
      </w:pPr>
      <w:rPr>
        <w:rFonts w:eastAsia="Arial" w:hint="default"/>
      </w:rPr>
    </w:lvl>
    <w:lvl w:ilvl="1">
      <w:start w:val="1"/>
      <w:numFmt w:val="decimal"/>
      <w:lvlText w:val="%1.%2"/>
      <w:lvlJc w:val="left"/>
      <w:pPr>
        <w:ind w:left="851" w:hanging="425"/>
      </w:pPr>
      <w:rPr>
        <w:rFonts w:eastAsia="Arial" w:hint="default"/>
      </w:rPr>
    </w:lvl>
    <w:lvl w:ilvl="2">
      <w:start w:val="1"/>
      <w:numFmt w:val="decimal"/>
      <w:lvlText w:val="%1.%2.%3"/>
      <w:lvlJc w:val="left"/>
      <w:pPr>
        <w:ind w:left="1572" w:hanging="720"/>
      </w:pPr>
      <w:rPr>
        <w:rFonts w:eastAsia="Arial" w:hint="default"/>
      </w:rPr>
    </w:lvl>
    <w:lvl w:ilvl="3">
      <w:start w:val="1"/>
      <w:numFmt w:val="decimal"/>
      <w:lvlText w:val="%1.%2.%3.%4"/>
      <w:lvlJc w:val="left"/>
      <w:pPr>
        <w:ind w:left="1998" w:hanging="720"/>
      </w:pPr>
      <w:rPr>
        <w:rFonts w:eastAsia="Arial" w:hint="default"/>
      </w:rPr>
    </w:lvl>
    <w:lvl w:ilvl="4">
      <w:start w:val="1"/>
      <w:numFmt w:val="decimal"/>
      <w:lvlText w:val="%1.%2.%3.%4.%5"/>
      <w:lvlJc w:val="left"/>
      <w:pPr>
        <w:ind w:left="2784" w:hanging="108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996" w:hanging="144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5208" w:hanging="1800"/>
      </w:pPr>
      <w:rPr>
        <w:rFonts w:eastAsia="Arial" w:hint="default"/>
      </w:rPr>
    </w:lvl>
  </w:abstractNum>
  <w:abstractNum w:abstractNumId="16" w15:restartNumberingAfterBreak="0">
    <w:nsid w:val="61F70B57"/>
    <w:multiLevelType w:val="hybridMultilevel"/>
    <w:tmpl w:val="B69C0A4E"/>
    <w:lvl w:ilvl="0" w:tplc="6F1270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475BE2"/>
    <w:multiLevelType w:val="multilevel"/>
    <w:tmpl w:val="7D26B3D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F914F5E"/>
    <w:multiLevelType w:val="multilevel"/>
    <w:tmpl w:val="265010E0"/>
    <w:lvl w:ilvl="0">
      <w:start w:val="40"/>
      <w:numFmt w:val="decimal"/>
      <w:lvlText w:val="%1"/>
      <w:lvlJc w:val="left"/>
      <w:pPr>
        <w:ind w:left="420" w:hanging="420"/>
      </w:pPr>
      <w:rPr>
        <w:rFonts w:eastAsia="Arial" w:hint="default"/>
        <w:color w:val="auto"/>
      </w:rPr>
    </w:lvl>
    <w:lvl w:ilvl="1">
      <w:start w:val="1"/>
      <w:numFmt w:val="decimal"/>
      <w:lvlText w:val="%1.%2"/>
      <w:lvlJc w:val="left"/>
      <w:pPr>
        <w:ind w:left="420" w:hanging="42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9" w15:restartNumberingAfterBreak="0">
    <w:nsid w:val="721A2E7B"/>
    <w:multiLevelType w:val="multilevel"/>
    <w:tmpl w:val="98B6159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D5531"/>
    <w:multiLevelType w:val="multilevel"/>
    <w:tmpl w:val="7D26B3D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96D1136"/>
    <w:multiLevelType w:val="hybridMultilevel"/>
    <w:tmpl w:val="DED8B00C"/>
    <w:lvl w:ilvl="0" w:tplc="08090001">
      <w:start w:val="1"/>
      <w:numFmt w:val="bullet"/>
      <w:lvlText w:val=""/>
      <w:lvlJc w:val="left"/>
      <w:pPr>
        <w:tabs>
          <w:tab w:val="left" w:pos="42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0AA9510">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2C93A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F00CD0">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C08CE">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9E61F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4F880">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809526">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EE527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B927395"/>
    <w:multiLevelType w:val="hybridMultilevel"/>
    <w:tmpl w:val="EF74C6C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EB472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769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B6C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D82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C37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2D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C28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49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9"/>
    <w:lvlOverride w:ilvl="0">
      <w:lvl w:ilvl="0" w:tplc="D88CFD48">
        <w:start w:val="1"/>
        <w:numFmt w:val="decimal"/>
        <w:lvlText w:val="%1."/>
        <w:lvlJc w:val="left"/>
        <w:pPr>
          <w:ind w:left="426" w:hanging="426"/>
        </w:pPr>
        <w:rPr>
          <w:rFonts w:ascii="Arial" w:hAnsi="Arial" w:cs="Arial" w:hint="default"/>
          <w:b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9"/>
    <w:lvlOverride w:ilvl="0">
      <w:lvl w:ilvl="0" w:tplc="D88CFD48">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F250F4">
        <w:start w:val="1"/>
        <w:numFmt w:val="lowerLetter"/>
        <w:lvlText w:val="%2."/>
        <w:lvlJc w:val="left"/>
        <w:pPr>
          <w:ind w:left="114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784034">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00846C">
        <w:start w:val="1"/>
        <w:numFmt w:val="decimal"/>
        <w:lvlText w:val="%4."/>
        <w:lvlJc w:val="left"/>
        <w:pPr>
          <w:ind w:left="258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C4AF94">
        <w:start w:val="1"/>
        <w:numFmt w:val="lowerLetter"/>
        <w:lvlText w:val="%5."/>
        <w:lvlJc w:val="left"/>
        <w:pPr>
          <w:ind w:left="330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9A0D30">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4A8348">
        <w:start w:val="1"/>
        <w:numFmt w:val="decimal"/>
        <w:lvlText w:val="%7."/>
        <w:lvlJc w:val="left"/>
        <w:pPr>
          <w:ind w:left="474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02ABD0">
        <w:start w:val="1"/>
        <w:numFmt w:val="lowerLetter"/>
        <w:lvlText w:val="%8."/>
        <w:lvlJc w:val="left"/>
        <w:pPr>
          <w:ind w:left="546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E08F42">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2"/>
  </w:num>
  <w:num w:numId="6">
    <w:abstractNumId w:val="22"/>
  </w:num>
  <w:num w:numId="7">
    <w:abstractNumId w:val="6"/>
  </w:num>
  <w:num w:numId="8">
    <w:abstractNumId w:val="9"/>
    <w:lvlOverride w:ilvl="0">
      <w:startOverride w:val="5"/>
    </w:lvlOverride>
  </w:num>
  <w:num w:numId="9">
    <w:abstractNumId w:val="16"/>
  </w:num>
  <w:num w:numId="10">
    <w:abstractNumId w:val="13"/>
  </w:num>
  <w:num w:numId="11">
    <w:abstractNumId w:val="10"/>
  </w:num>
  <w:num w:numId="12">
    <w:abstractNumId w:val="18"/>
  </w:num>
  <w:num w:numId="13">
    <w:abstractNumId w:val="11"/>
  </w:num>
  <w:num w:numId="14">
    <w:abstractNumId w:val="4"/>
  </w:num>
  <w:num w:numId="15">
    <w:abstractNumId w:val="7"/>
  </w:num>
  <w:num w:numId="16">
    <w:abstractNumId w:val="8"/>
  </w:num>
  <w:num w:numId="17">
    <w:abstractNumId w:val="15"/>
  </w:num>
  <w:num w:numId="18">
    <w:abstractNumId w:val="17"/>
  </w:num>
  <w:num w:numId="19">
    <w:abstractNumId w:val="20"/>
  </w:num>
  <w:num w:numId="20">
    <w:abstractNumId w:val="5"/>
  </w:num>
  <w:num w:numId="21">
    <w:abstractNumId w:val="14"/>
  </w:num>
  <w:num w:numId="22">
    <w:abstractNumId w:val="19"/>
  </w:num>
  <w:num w:numId="23">
    <w:abstractNumId w:val="14"/>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851" w:hanging="42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9"/>
    <w:lvlOverride w:ilvl="0">
      <w:startOverride w:val="1"/>
      <w:lvl w:ilvl="0" w:tplc="D88CFD48">
        <w:start w:val="1"/>
        <w:numFmt w:val="decimal"/>
        <w:lvlText w:val="%1."/>
        <w:lvlJc w:val="left"/>
        <w:pPr>
          <w:ind w:left="426" w:hanging="426"/>
        </w:pPr>
        <w:rPr>
          <w:rFonts w:ascii="Arial" w:hAnsi="Arial" w:cs="Arial" w:hint="default"/>
          <w:b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1">
      <w:startOverride w:val="1"/>
      <w:lvl w:ilvl="1" w:tplc="7BF250F4">
        <w:start w:val="1"/>
        <w:numFmt w:val="decimal"/>
        <w:lvlText w:val=""/>
        <w:lvlJc w:val="left"/>
      </w:lvl>
    </w:lvlOverride>
    <w:lvlOverride w:ilvl="2">
      <w:startOverride w:val="1"/>
      <w:lvl w:ilvl="2" w:tplc="F7784034">
        <w:start w:val="1"/>
        <w:numFmt w:val="decimal"/>
        <w:lvlText w:val=""/>
        <w:lvlJc w:val="left"/>
      </w:lvl>
    </w:lvlOverride>
    <w:lvlOverride w:ilvl="3">
      <w:startOverride w:val="1"/>
      <w:lvl w:ilvl="3" w:tplc="7400846C">
        <w:start w:val="1"/>
        <w:numFmt w:val="decimal"/>
        <w:lvlText w:val=""/>
        <w:lvlJc w:val="left"/>
      </w:lvl>
    </w:lvlOverride>
    <w:lvlOverride w:ilvl="4">
      <w:startOverride w:val="1"/>
      <w:lvl w:ilvl="4" w:tplc="C3C4AF94">
        <w:start w:val="1"/>
        <w:numFmt w:val="decimal"/>
        <w:lvlText w:val=""/>
        <w:lvlJc w:val="left"/>
      </w:lvl>
    </w:lvlOverride>
    <w:lvlOverride w:ilvl="5">
      <w:startOverride w:val="1"/>
      <w:lvl w:ilvl="5" w:tplc="5F9A0D30">
        <w:start w:val="1"/>
        <w:numFmt w:val="decimal"/>
        <w:lvlText w:val=""/>
        <w:lvlJc w:val="left"/>
      </w:lvl>
    </w:lvlOverride>
    <w:lvlOverride w:ilvl="6">
      <w:startOverride w:val="1"/>
      <w:lvl w:ilvl="6" w:tplc="584A8348">
        <w:start w:val="1"/>
        <w:numFmt w:val="decimal"/>
        <w:lvlText w:val=""/>
        <w:lvlJc w:val="left"/>
      </w:lvl>
    </w:lvlOverride>
    <w:lvlOverride w:ilvl="7">
      <w:startOverride w:val="1"/>
      <w:lvl w:ilvl="7" w:tplc="0B02ABD0">
        <w:start w:val="1"/>
        <w:numFmt w:val="decimal"/>
        <w:lvlText w:val=""/>
        <w:lvlJc w:val="left"/>
      </w:lvl>
    </w:lvlOverride>
    <w:lvlOverride w:ilvl="8">
      <w:startOverride w:val="1"/>
      <w:lvl w:ilvl="8" w:tplc="D2E08F42">
        <w:start w:val="1"/>
        <w:numFmt w:val="decimal"/>
        <w:lvlText w:val=""/>
        <w:lvlJc w:val="left"/>
      </w:lvl>
    </w:lvlOverride>
  </w:num>
  <w:num w:numId="25">
    <w:abstractNumId w:val="3"/>
  </w:num>
  <w:num w:numId="26">
    <w:abstractNumId w:val="3"/>
    <w:lvlOverride w:ilvl="1">
      <w:startOverride w:val="2"/>
    </w:lvlOverride>
  </w:num>
  <w:num w:numId="27">
    <w:abstractNumId w:val="3"/>
    <w:lvlOverride w:ilvl="1">
      <w:startOverride w:val="3"/>
    </w:lvlOverride>
  </w:num>
  <w:num w:numId="28">
    <w:abstractNumId w:val="3"/>
    <w:lvlOverride w:ilvl="1">
      <w:startOverride w:val="4"/>
    </w:lvlOverride>
  </w:num>
  <w:num w:numId="29">
    <w:abstractNumId w:val="3"/>
    <w:lvlOverride w:ilvl="1">
      <w:startOverride w:val="5"/>
    </w:lvlOverride>
  </w:num>
  <w:num w:numId="30">
    <w:abstractNumId w:val="3"/>
    <w:lvlOverride w:ilvl="1">
      <w:startOverride w:val="6"/>
    </w:lvlOverride>
  </w:num>
  <w:num w:numId="31">
    <w:abstractNumId w:val="3"/>
    <w:lvlOverride w:ilvl="1">
      <w:startOverride w:val="7"/>
    </w:lvlOverride>
  </w:num>
  <w:num w:numId="32">
    <w:abstractNumId w:val="3"/>
    <w:lvlOverride w:ilvl="1">
      <w:startOverride w:val="8"/>
    </w:lvlOverride>
  </w:num>
  <w:num w:numId="33">
    <w:abstractNumId w:val="3"/>
    <w:lvlOverride w:ilvl="1">
      <w:startOverride w:val="9"/>
    </w:lvlOverride>
  </w:num>
  <w:num w:numId="34">
    <w:abstractNumId w:val="3"/>
    <w:lvlOverride w:ilvl="1">
      <w:startOverride w:val="10"/>
    </w:lvlOverride>
  </w:num>
  <w:num w:numId="35">
    <w:abstractNumId w:val="3"/>
    <w:lvlOverride w:ilvl="1">
      <w:startOverride w:val="11"/>
    </w:lvlOverride>
  </w:num>
  <w:num w:numId="36">
    <w:abstractNumId w:val="3"/>
    <w:lvlOverride w:ilvl="1">
      <w:startOverride w:val="12"/>
    </w:lvlOverride>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3"/>
    <w:rsid w:val="0000446F"/>
    <w:rsid w:val="000632C4"/>
    <w:rsid w:val="000648FF"/>
    <w:rsid w:val="00082CF4"/>
    <w:rsid w:val="000E4CE1"/>
    <w:rsid w:val="00223EE1"/>
    <w:rsid w:val="003C344B"/>
    <w:rsid w:val="00495203"/>
    <w:rsid w:val="004B15AB"/>
    <w:rsid w:val="004C5491"/>
    <w:rsid w:val="004D79E6"/>
    <w:rsid w:val="00512CD3"/>
    <w:rsid w:val="005606A3"/>
    <w:rsid w:val="00617668"/>
    <w:rsid w:val="00647949"/>
    <w:rsid w:val="00660BA8"/>
    <w:rsid w:val="007F6354"/>
    <w:rsid w:val="00803B6C"/>
    <w:rsid w:val="00815B43"/>
    <w:rsid w:val="00841F0D"/>
    <w:rsid w:val="008F68EE"/>
    <w:rsid w:val="00946050"/>
    <w:rsid w:val="009D47A3"/>
    <w:rsid w:val="00A6512D"/>
    <w:rsid w:val="00A747CE"/>
    <w:rsid w:val="00B6319A"/>
    <w:rsid w:val="00D06654"/>
    <w:rsid w:val="00D1681F"/>
    <w:rsid w:val="00EB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83E9C8"/>
  <w15:docId w15:val="{B8894E58-ED35-4F47-ABCE-FD1D27A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MainText">
    <w:name w:val="Main Text"/>
    <w:link w:val="MainTextChar"/>
    <w:pPr>
      <w:spacing w:line="280" w:lineRule="exact"/>
    </w:pPr>
    <w:rPr>
      <w:rFonts w:ascii="Frutiger 45 Light" w:eastAsia="Frutiger 45 Light" w:hAnsi="Frutiger 45 Light" w:cs="Frutiger 45 Light"/>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link w:val="ListParagraphChar"/>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PlainText">
    <w:name w:val="Plain Text"/>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08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F4"/>
    <w:rPr>
      <w:rFonts w:ascii="Segoe UI" w:hAnsi="Segoe UI" w:cs="Segoe UI"/>
      <w:sz w:val="18"/>
      <w:szCs w:val="18"/>
      <w:lang w:val="en-US" w:eastAsia="en-US"/>
    </w:rPr>
  </w:style>
  <w:style w:type="paragraph" w:styleId="Header">
    <w:name w:val="header"/>
    <w:basedOn w:val="Normal"/>
    <w:link w:val="HeaderChar"/>
    <w:unhideWhenUsed/>
    <w:rsid w:val="00082CF4"/>
    <w:pPr>
      <w:tabs>
        <w:tab w:val="center" w:pos="4513"/>
        <w:tab w:val="right" w:pos="9026"/>
      </w:tabs>
    </w:pPr>
  </w:style>
  <w:style w:type="character" w:customStyle="1" w:styleId="HeaderChar">
    <w:name w:val="Header Char"/>
    <w:basedOn w:val="DefaultParagraphFont"/>
    <w:link w:val="Header"/>
    <w:rsid w:val="00082CF4"/>
    <w:rPr>
      <w:sz w:val="24"/>
      <w:szCs w:val="24"/>
      <w:lang w:val="en-US" w:eastAsia="en-US"/>
    </w:rPr>
  </w:style>
  <w:style w:type="paragraph" w:styleId="Footer">
    <w:name w:val="footer"/>
    <w:basedOn w:val="Normal"/>
    <w:link w:val="FooterChar"/>
    <w:uiPriority w:val="99"/>
    <w:unhideWhenUsed/>
    <w:rsid w:val="00082CF4"/>
    <w:pPr>
      <w:tabs>
        <w:tab w:val="center" w:pos="4513"/>
        <w:tab w:val="right" w:pos="9026"/>
      </w:tabs>
    </w:pPr>
  </w:style>
  <w:style w:type="character" w:customStyle="1" w:styleId="FooterChar">
    <w:name w:val="Footer Char"/>
    <w:basedOn w:val="DefaultParagraphFont"/>
    <w:link w:val="Footer"/>
    <w:uiPriority w:val="99"/>
    <w:rsid w:val="00082CF4"/>
    <w:rPr>
      <w:sz w:val="24"/>
      <w:szCs w:val="24"/>
      <w:lang w:val="en-US" w:eastAsia="en-US"/>
    </w:rPr>
  </w:style>
  <w:style w:type="paragraph" w:customStyle="1" w:styleId="LGASubHead1">
    <w:name w:val="LGA Sub Head1"/>
    <w:basedOn w:val="MainText"/>
    <w:next w:val="MainText"/>
    <w:rsid w:val="00223EE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Times New Roman" w:cs="Times New Roman"/>
      <w:b/>
      <w:color w:val="auto"/>
      <w:sz w:val="28"/>
      <w:szCs w:val="20"/>
      <w:bdr w:val="none" w:sz="0" w:space="0" w:color="auto"/>
      <w:lang w:val="en-GB"/>
    </w:rPr>
  </w:style>
  <w:style w:type="paragraph" w:customStyle="1" w:styleId="Default">
    <w:name w:val="Default"/>
    <w:rsid w:val="00223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MainTextChar">
    <w:name w:val="Main Text Char"/>
    <w:link w:val="MainText"/>
    <w:rsid w:val="00223EE1"/>
    <w:rPr>
      <w:rFonts w:ascii="Frutiger 45 Light" w:eastAsia="Frutiger 45 Light" w:hAnsi="Frutiger 45 Light" w:cs="Frutiger 45 Light"/>
      <w:color w:val="000000"/>
      <w:sz w:val="22"/>
      <w:szCs w:val="22"/>
      <w:u w:color="000000"/>
      <w:lang w:val="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23EE1"/>
    <w:rPr>
      <w:rFonts w:cs="Arial Unicode MS"/>
      <w:color w:val="000000"/>
      <w:sz w:val="24"/>
      <w:szCs w:val="24"/>
      <w:u w:color="000000"/>
      <w:lang w:val="en-US"/>
    </w:rPr>
  </w:style>
  <w:style w:type="paragraph" w:customStyle="1" w:styleId="lgasubhead10">
    <w:name w:val="lgasubhead1"/>
    <w:basedOn w:val="Normal"/>
    <w:rsid w:val="00223E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paragraph">
    <w:name w:val="paragraph"/>
    <w:basedOn w:val="Normal"/>
    <w:rsid w:val="000632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contextualspellingandgrammarerror">
    <w:name w:val="contextualspellingandgrammarerror"/>
    <w:basedOn w:val="DefaultParagraphFont"/>
    <w:rsid w:val="000632C4"/>
  </w:style>
  <w:style w:type="character" w:customStyle="1" w:styleId="normaltextrun1">
    <w:name w:val="normaltextrun1"/>
    <w:basedOn w:val="DefaultParagraphFont"/>
    <w:rsid w:val="000632C4"/>
  </w:style>
  <w:style w:type="character" w:customStyle="1" w:styleId="eop">
    <w:name w:val="eop"/>
    <w:basedOn w:val="DefaultParagraphFont"/>
    <w:rsid w:val="0006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95">
      <w:bodyDiv w:val="1"/>
      <w:marLeft w:val="0"/>
      <w:marRight w:val="0"/>
      <w:marTop w:val="0"/>
      <w:marBottom w:val="0"/>
      <w:divBdr>
        <w:top w:val="none" w:sz="0" w:space="0" w:color="auto"/>
        <w:left w:val="none" w:sz="0" w:space="0" w:color="auto"/>
        <w:bottom w:val="none" w:sz="0" w:space="0" w:color="auto"/>
        <w:right w:val="none" w:sz="0" w:space="0" w:color="auto"/>
      </w:divBdr>
    </w:div>
    <w:div w:id="652567791">
      <w:bodyDiv w:val="1"/>
      <w:marLeft w:val="0"/>
      <w:marRight w:val="0"/>
      <w:marTop w:val="0"/>
      <w:marBottom w:val="0"/>
      <w:divBdr>
        <w:top w:val="none" w:sz="0" w:space="0" w:color="auto"/>
        <w:left w:val="none" w:sz="0" w:space="0" w:color="auto"/>
        <w:bottom w:val="none" w:sz="0" w:space="0" w:color="auto"/>
        <w:right w:val="none" w:sz="0" w:space="0" w:color="auto"/>
      </w:divBdr>
    </w:div>
    <w:div w:id="745538454">
      <w:bodyDiv w:val="1"/>
      <w:marLeft w:val="0"/>
      <w:marRight w:val="0"/>
      <w:marTop w:val="0"/>
      <w:marBottom w:val="0"/>
      <w:divBdr>
        <w:top w:val="none" w:sz="0" w:space="0" w:color="auto"/>
        <w:left w:val="none" w:sz="0" w:space="0" w:color="auto"/>
        <w:bottom w:val="none" w:sz="0" w:space="0" w:color="auto"/>
        <w:right w:val="none" w:sz="0" w:space="0" w:color="auto"/>
      </w:divBdr>
      <w:divsChild>
        <w:div w:id="215043822">
          <w:marLeft w:val="0"/>
          <w:marRight w:val="0"/>
          <w:marTop w:val="0"/>
          <w:marBottom w:val="0"/>
          <w:divBdr>
            <w:top w:val="none" w:sz="0" w:space="0" w:color="auto"/>
            <w:left w:val="none" w:sz="0" w:space="0" w:color="auto"/>
            <w:bottom w:val="none" w:sz="0" w:space="0" w:color="auto"/>
            <w:right w:val="none" w:sz="0" w:space="0" w:color="auto"/>
          </w:divBdr>
          <w:divsChild>
            <w:div w:id="169414100">
              <w:marLeft w:val="0"/>
              <w:marRight w:val="0"/>
              <w:marTop w:val="0"/>
              <w:marBottom w:val="0"/>
              <w:divBdr>
                <w:top w:val="none" w:sz="0" w:space="0" w:color="auto"/>
                <w:left w:val="none" w:sz="0" w:space="0" w:color="auto"/>
                <w:bottom w:val="none" w:sz="0" w:space="0" w:color="auto"/>
                <w:right w:val="none" w:sz="0" w:space="0" w:color="auto"/>
              </w:divBdr>
              <w:divsChild>
                <w:div w:id="1563952662">
                  <w:marLeft w:val="0"/>
                  <w:marRight w:val="0"/>
                  <w:marTop w:val="0"/>
                  <w:marBottom w:val="0"/>
                  <w:divBdr>
                    <w:top w:val="none" w:sz="0" w:space="0" w:color="auto"/>
                    <w:left w:val="none" w:sz="0" w:space="0" w:color="auto"/>
                    <w:bottom w:val="none" w:sz="0" w:space="0" w:color="auto"/>
                    <w:right w:val="none" w:sz="0" w:space="0" w:color="auto"/>
                  </w:divBdr>
                  <w:divsChild>
                    <w:div w:id="2118020573">
                      <w:marLeft w:val="0"/>
                      <w:marRight w:val="0"/>
                      <w:marTop w:val="0"/>
                      <w:marBottom w:val="0"/>
                      <w:divBdr>
                        <w:top w:val="none" w:sz="0" w:space="0" w:color="auto"/>
                        <w:left w:val="none" w:sz="0" w:space="0" w:color="auto"/>
                        <w:bottom w:val="none" w:sz="0" w:space="0" w:color="auto"/>
                        <w:right w:val="none" w:sz="0" w:space="0" w:color="auto"/>
                      </w:divBdr>
                      <w:divsChild>
                        <w:div w:id="1546410931">
                          <w:marLeft w:val="0"/>
                          <w:marRight w:val="0"/>
                          <w:marTop w:val="0"/>
                          <w:marBottom w:val="0"/>
                          <w:divBdr>
                            <w:top w:val="none" w:sz="0" w:space="0" w:color="auto"/>
                            <w:left w:val="none" w:sz="0" w:space="0" w:color="auto"/>
                            <w:bottom w:val="none" w:sz="0" w:space="0" w:color="auto"/>
                            <w:right w:val="none" w:sz="0" w:space="0" w:color="auto"/>
                          </w:divBdr>
                          <w:divsChild>
                            <w:div w:id="1859193322">
                              <w:marLeft w:val="0"/>
                              <w:marRight w:val="0"/>
                              <w:marTop w:val="0"/>
                              <w:marBottom w:val="0"/>
                              <w:divBdr>
                                <w:top w:val="none" w:sz="0" w:space="0" w:color="auto"/>
                                <w:left w:val="none" w:sz="0" w:space="0" w:color="auto"/>
                                <w:bottom w:val="none" w:sz="0" w:space="0" w:color="auto"/>
                                <w:right w:val="none" w:sz="0" w:space="0" w:color="auto"/>
                              </w:divBdr>
                              <w:divsChild>
                                <w:div w:id="472991648">
                                  <w:marLeft w:val="0"/>
                                  <w:marRight w:val="0"/>
                                  <w:marTop w:val="0"/>
                                  <w:marBottom w:val="0"/>
                                  <w:divBdr>
                                    <w:top w:val="none" w:sz="0" w:space="0" w:color="auto"/>
                                    <w:left w:val="none" w:sz="0" w:space="0" w:color="auto"/>
                                    <w:bottom w:val="none" w:sz="0" w:space="0" w:color="auto"/>
                                    <w:right w:val="none" w:sz="0" w:space="0" w:color="auto"/>
                                  </w:divBdr>
                                  <w:divsChild>
                                    <w:div w:id="954603415">
                                      <w:marLeft w:val="0"/>
                                      <w:marRight w:val="0"/>
                                      <w:marTop w:val="0"/>
                                      <w:marBottom w:val="0"/>
                                      <w:divBdr>
                                        <w:top w:val="none" w:sz="0" w:space="0" w:color="auto"/>
                                        <w:left w:val="none" w:sz="0" w:space="0" w:color="auto"/>
                                        <w:bottom w:val="none" w:sz="0" w:space="0" w:color="auto"/>
                                        <w:right w:val="none" w:sz="0" w:space="0" w:color="auto"/>
                                      </w:divBdr>
                                      <w:divsChild>
                                        <w:div w:id="52392726">
                                          <w:marLeft w:val="0"/>
                                          <w:marRight w:val="0"/>
                                          <w:marTop w:val="0"/>
                                          <w:marBottom w:val="0"/>
                                          <w:divBdr>
                                            <w:top w:val="none" w:sz="0" w:space="0" w:color="auto"/>
                                            <w:left w:val="none" w:sz="0" w:space="0" w:color="auto"/>
                                            <w:bottom w:val="none" w:sz="0" w:space="0" w:color="auto"/>
                                            <w:right w:val="none" w:sz="0" w:space="0" w:color="auto"/>
                                          </w:divBdr>
                                          <w:divsChild>
                                            <w:div w:id="1828477281">
                                              <w:marLeft w:val="0"/>
                                              <w:marRight w:val="0"/>
                                              <w:marTop w:val="0"/>
                                              <w:marBottom w:val="0"/>
                                              <w:divBdr>
                                                <w:top w:val="none" w:sz="0" w:space="0" w:color="auto"/>
                                                <w:left w:val="none" w:sz="0" w:space="0" w:color="auto"/>
                                                <w:bottom w:val="none" w:sz="0" w:space="0" w:color="auto"/>
                                                <w:right w:val="none" w:sz="0" w:space="0" w:color="auto"/>
                                              </w:divBdr>
                                              <w:divsChild>
                                                <w:div w:id="1112355629">
                                                  <w:marLeft w:val="0"/>
                                                  <w:marRight w:val="0"/>
                                                  <w:marTop w:val="0"/>
                                                  <w:marBottom w:val="0"/>
                                                  <w:divBdr>
                                                    <w:top w:val="none" w:sz="0" w:space="0" w:color="auto"/>
                                                    <w:left w:val="none" w:sz="0" w:space="0" w:color="auto"/>
                                                    <w:bottom w:val="none" w:sz="0" w:space="0" w:color="auto"/>
                                                    <w:right w:val="none" w:sz="0" w:space="0" w:color="auto"/>
                                                  </w:divBdr>
                                                  <w:divsChild>
                                                    <w:div w:id="1268659045">
                                                      <w:marLeft w:val="0"/>
                                                      <w:marRight w:val="0"/>
                                                      <w:marTop w:val="0"/>
                                                      <w:marBottom w:val="0"/>
                                                      <w:divBdr>
                                                        <w:top w:val="single" w:sz="6" w:space="0" w:color="ABABAB"/>
                                                        <w:left w:val="single" w:sz="6" w:space="0" w:color="ABABAB"/>
                                                        <w:bottom w:val="none" w:sz="0" w:space="0" w:color="auto"/>
                                                        <w:right w:val="single" w:sz="6" w:space="0" w:color="ABABAB"/>
                                                      </w:divBdr>
                                                      <w:divsChild>
                                                        <w:div w:id="228880103">
                                                          <w:marLeft w:val="0"/>
                                                          <w:marRight w:val="0"/>
                                                          <w:marTop w:val="0"/>
                                                          <w:marBottom w:val="0"/>
                                                          <w:divBdr>
                                                            <w:top w:val="none" w:sz="0" w:space="0" w:color="auto"/>
                                                            <w:left w:val="none" w:sz="0" w:space="0" w:color="auto"/>
                                                            <w:bottom w:val="none" w:sz="0" w:space="0" w:color="auto"/>
                                                            <w:right w:val="none" w:sz="0" w:space="0" w:color="auto"/>
                                                          </w:divBdr>
                                                          <w:divsChild>
                                                            <w:div w:id="664093311">
                                                              <w:marLeft w:val="0"/>
                                                              <w:marRight w:val="0"/>
                                                              <w:marTop w:val="0"/>
                                                              <w:marBottom w:val="0"/>
                                                              <w:divBdr>
                                                                <w:top w:val="none" w:sz="0" w:space="0" w:color="auto"/>
                                                                <w:left w:val="none" w:sz="0" w:space="0" w:color="auto"/>
                                                                <w:bottom w:val="none" w:sz="0" w:space="0" w:color="auto"/>
                                                                <w:right w:val="none" w:sz="0" w:space="0" w:color="auto"/>
                                                              </w:divBdr>
                                                              <w:divsChild>
                                                                <w:div w:id="316959225">
                                                                  <w:marLeft w:val="0"/>
                                                                  <w:marRight w:val="0"/>
                                                                  <w:marTop w:val="0"/>
                                                                  <w:marBottom w:val="0"/>
                                                                  <w:divBdr>
                                                                    <w:top w:val="none" w:sz="0" w:space="0" w:color="auto"/>
                                                                    <w:left w:val="none" w:sz="0" w:space="0" w:color="auto"/>
                                                                    <w:bottom w:val="none" w:sz="0" w:space="0" w:color="auto"/>
                                                                    <w:right w:val="none" w:sz="0" w:space="0" w:color="auto"/>
                                                                  </w:divBdr>
                                                                  <w:divsChild>
                                                                    <w:div w:id="1693845879">
                                                                      <w:marLeft w:val="0"/>
                                                                      <w:marRight w:val="0"/>
                                                                      <w:marTop w:val="0"/>
                                                                      <w:marBottom w:val="0"/>
                                                                      <w:divBdr>
                                                                        <w:top w:val="none" w:sz="0" w:space="0" w:color="auto"/>
                                                                        <w:left w:val="none" w:sz="0" w:space="0" w:color="auto"/>
                                                                        <w:bottom w:val="none" w:sz="0" w:space="0" w:color="auto"/>
                                                                        <w:right w:val="none" w:sz="0" w:space="0" w:color="auto"/>
                                                                      </w:divBdr>
                                                                      <w:divsChild>
                                                                        <w:div w:id="1618950644">
                                                                          <w:marLeft w:val="0"/>
                                                                          <w:marRight w:val="0"/>
                                                                          <w:marTop w:val="0"/>
                                                                          <w:marBottom w:val="0"/>
                                                                          <w:divBdr>
                                                                            <w:top w:val="none" w:sz="0" w:space="0" w:color="auto"/>
                                                                            <w:left w:val="none" w:sz="0" w:space="0" w:color="auto"/>
                                                                            <w:bottom w:val="none" w:sz="0" w:space="0" w:color="auto"/>
                                                                            <w:right w:val="none" w:sz="0" w:space="0" w:color="auto"/>
                                                                          </w:divBdr>
                                                                          <w:divsChild>
                                                                            <w:div w:id="418646106">
                                                                              <w:marLeft w:val="0"/>
                                                                              <w:marRight w:val="0"/>
                                                                              <w:marTop w:val="0"/>
                                                                              <w:marBottom w:val="0"/>
                                                                              <w:divBdr>
                                                                                <w:top w:val="none" w:sz="0" w:space="0" w:color="auto"/>
                                                                                <w:left w:val="none" w:sz="0" w:space="0" w:color="auto"/>
                                                                                <w:bottom w:val="none" w:sz="0" w:space="0" w:color="auto"/>
                                                                                <w:right w:val="none" w:sz="0" w:space="0" w:color="auto"/>
                                                                              </w:divBdr>
                                                                              <w:divsChild>
                                                                                <w:div w:id="604195970">
                                                                                  <w:marLeft w:val="0"/>
                                                                                  <w:marRight w:val="0"/>
                                                                                  <w:marTop w:val="0"/>
                                                                                  <w:marBottom w:val="0"/>
                                                                                  <w:divBdr>
                                                                                    <w:top w:val="none" w:sz="0" w:space="0" w:color="auto"/>
                                                                                    <w:left w:val="none" w:sz="0" w:space="0" w:color="auto"/>
                                                                                    <w:bottom w:val="none" w:sz="0" w:space="0" w:color="auto"/>
                                                                                    <w:right w:val="none" w:sz="0" w:space="0" w:color="auto"/>
                                                                                  </w:divBdr>
                                                                                  <w:divsChild>
                                                                                    <w:div w:id="213975546">
                                                                                      <w:marLeft w:val="0"/>
                                                                                      <w:marRight w:val="0"/>
                                                                                      <w:marTop w:val="0"/>
                                                                                      <w:marBottom w:val="0"/>
                                                                                      <w:divBdr>
                                                                                        <w:top w:val="none" w:sz="0" w:space="0" w:color="auto"/>
                                                                                        <w:left w:val="none" w:sz="0" w:space="0" w:color="auto"/>
                                                                                        <w:bottom w:val="none" w:sz="0" w:space="0" w:color="auto"/>
                                                                                        <w:right w:val="none" w:sz="0" w:space="0" w:color="auto"/>
                                                                                      </w:divBdr>
                                                                                    </w:div>
                                                                                    <w:div w:id="1562982713">
                                                                                      <w:marLeft w:val="0"/>
                                                                                      <w:marRight w:val="0"/>
                                                                                      <w:marTop w:val="0"/>
                                                                                      <w:marBottom w:val="0"/>
                                                                                      <w:divBdr>
                                                                                        <w:top w:val="none" w:sz="0" w:space="0" w:color="auto"/>
                                                                                        <w:left w:val="none" w:sz="0" w:space="0" w:color="auto"/>
                                                                                        <w:bottom w:val="none" w:sz="0" w:space="0" w:color="auto"/>
                                                                                        <w:right w:val="none" w:sz="0" w:space="0" w:color="auto"/>
                                                                                      </w:divBdr>
                                                                                    </w:div>
                                                                                    <w:div w:id="1669745768">
                                                                                      <w:marLeft w:val="0"/>
                                                                                      <w:marRight w:val="0"/>
                                                                                      <w:marTop w:val="0"/>
                                                                                      <w:marBottom w:val="0"/>
                                                                                      <w:divBdr>
                                                                                        <w:top w:val="none" w:sz="0" w:space="0" w:color="auto"/>
                                                                                        <w:left w:val="none" w:sz="0" w:space="0" w:color="auto"/>
                                                                                        <w:bottom w:val="none" w:sz="0" w:space="0" w:color="auto"/>
                                                                                        <w:right w:val="none" w:sz="0" w:space="0" w:color="auto"/>
                                                                                      </w:divBdr>
                                                                                    </w:div>
                                                                                    <w:div w:id="1471941010">
                                                                                      <w:marLeft w:val="0"/>
                                                                                      <w:marRight w:val="0"/>
                                                                                      <w:marTop w:val="0"/>
                                                                                      <w:marBottom w:val="0"/>
                                                                                      <w:divBdr>
                                                                                        <w:top w:val="none" w:sz="0" w:space="0" w:color="auto"/>
                                                                                        <w:left w:val="none" w:sz="0" w:space="0" w:color="auto"/>
                                                                                        <w:bottom w:val="none" w:sz="0" w:space="0" w:color="auto"/>
                                                                                        <w:right w:val="none" w:sz="0" w:space="0" w:color="auto"/>
                                                                                      </w:divBdr>
                                                                                    </w:div>
                                                                                    <w:div w:id="992414198">
                                                                                      <w:marLeft w:val="0"/>
                                                                                      <w:marRight w:val="0"/>
                                                                                      <w:marTop w:val="0"/>
                                                                                      <w:marBottom w:val="0"/>
                                                                                      <w:divBdr>
                                                                                        <w:top w:val="none" w:sz="0" w:space="0" w:color="auto"/>
                                                                                        <w:left w:val="none" w:sz="0" w:space="0" w:color="auto"/>
                                                                                        <w:bottom w:val="none" w:sz="0" w:space="0" w:color="auto"/>
                                                                                        <w:right w:val="none" w:sz="0" w:space="0" w:color="auto"/>
                                                                                      </w:divBdr>
                                                                                    </w:div>
                                                                                  </w:divsChild>
                                                                                </w:div>
                                                                                <w:div w:id="1249541902">
                                                                                  <w:marLeft w:val="0"/>
                                                                                  <w:marRight w:val="0"/>
                                                                                  <w:marTop w:val="0"/>
                                                                                  <w:marBottom w:val="0"/>
                                                                                  <w:divBdr>
                                                                                    <w:top w:val="none" w:sz="0" w:space="0" w:color="auto"/>
                                                                                    <w:left w:val="none" w:sz="0" w:space="0" w:color="auto"/>
                                                                                    <w:bottom w:val="none" w:sz="0" w:space="0" w:color="auto"/>
                                                                                    <w:right w:val="none" w:sz="0" w:space="0" w:color="auto"/>
                                                                                  </w:divBdr>
                                                                                  <w:divsChild>
                                                                                    <w:div w:id="1056010093">
                                                                                      <w:marLeft w:val="0"/>
                                                                                      <w:marRight w:val="0"/>
                                                                                      <w:marTop w:val="0"/>
                                                                                      <w:marBottom w:val="0"/>
                                                                                      <w:divBdr>
                                                                                        <w:top w:val="none" w:sz="0" w:space="0" w:color="auto"/>
                                                                                        <w:left w:val="none" w:sz="0" w:space="0" w:color="auto"/>
                                                                                        <w:bottom w:val="none" w:sz="0" w:space="0" w:color="auto"/>
                                                                                        <w:right w:val="none" w:sz="0" w:space="0" w:color="auto"/>
                                                                                      </w:divBdr>
                                                                                    </w:div>
                                                                                    <w:div w:id="1288971935">
                                                                                      <w:marLeft w:val="0"/>
                                                                                      <w:marRight w:val="0"/>
                                                                                      <w:marTop w:val="0"/>
                                                                                      <w:marBottom w:val="0"/>
                                                                                      <w:divBdr>
                                                                                        <w:top w:val="none" w:sz="0" w:space="0" w:color="auto"/>
                                                                                        <w:left w:val="none" w:sz="0" w:space="0" w:color="auto"/>
                                                                                        <w:bottom w:val="none" w:sz="0" w:space="0" w:color="auto"/>
                                                                                        <w:right w:val="none" w:sz="0" w:space="0" w:color="auto"/>
                                                                                      </w:divBdr>
                                                                                    </w:div>
                                                                                    <w:div w:id="929891107">
                                                                                      <w:marLeft w:val="0"/>
                                                                                      <w:marRight w:val="0"/>
                                                                                      <w:marTop w:val="0"/>
                                                                                      <w:marBottom w:val="0"/>
                                                                                      <w:divBdr>
                                                                                        <w:top w:val="none" w:sz="0" w:space="0" w:color="auto"/>
                                                                                        <w:left w:val="none" w:sz="0" w:space="0" w:color="auto"/>
                                                                                        <w:bottom w:val="none" w:sz="0" w:space="0" w:color="auto"/>
                                                                                        <w:right w:val="none" w:sz="0" w:space="0" w:color="auto"/>
                                                                                      </w:divBdr>
                                                                                    </w:div>
                                                                                    <w:div w:id="1298953443">
                                                                                      <w:marLeft w:val="0"/>
                                                                                      <w:marRight w:val="0"/>
                                                                                      <w:marTop w:val="0"/>
                                                                                      <w:marBottom w:val="0"/>
                                                                                      <w:divBdr>
                                                                                        <w:top w:val="none" w:sz="0" w:space="0" w:color="auto"/>
                                                                                        <w:left w:val="none" w:sz="0" w:space="0" w:color="auto"/>
                                                                                        <w:bottom w:val="none" w:sz="0" w:space="0" w:color="auto"/>
                                                                                        <w:right w:val="none" w:sz="0" w:space="0" w:color="auto"/>
                                                                                      </w:divBdr>
                                                                                    </w:div>
                                                                                    <w:div w:id="1333408313">
                                                                                      <w:marLeft w:val="0"/>
                                                                                      <w:marRight w:val="0"/>
                                                                                      <w:marTop w:val="0"/>
                                                                                      <w:marBottom w:val="0"/>
                                                                                      <w:divBdr>
                                                                                        <w:top w:val="none" w:sz="0" w:space="0" w:color="auto"/>
                                                                                        <w:left w:val="none" w:sz="0" w:space="0" w:color="auto"/>
                                                                                        <w:bottom w:val="none" w:sz="0" w:space="0" w:color="auto"/>
                                                                                        <w:right w:val="none" w:sz="0" w:space="0" w:color="auto"/>
                                                                                      </w:divBdr>
                                                                                    </w:div>
                                                                                  </w:divsChild>
                                                                                </w:div>
                                                                                <w:div w:id="1079712388">
                                                                                  <w:marLeft w:val="0"/>
                                                                                  <w:marRight w:val="0"/>
                                                                                  <w:marTop w:val="0"/>
                                                                                  <w:marBottom w:val="0"/>
                                                                                  <w:divBdr>
                                                                                    <w:top w:val="none" w:sz="0" w:space="0" w:color="auto"/>
                                                                                    <w:left w:val="none" w:sz="0" w:space="0" w:color="auto"/>
                                                                                    <w:bottom w:val="none" w:sz="0" w:space="0" w:color="auto"/>
                                                                                    <w:right w:val="none" w:sz="0" w:space="0" w:color="auto"/>
                                                                                  </w:divBdr>
                                                                                  <w:divsChild>
                                                                                    <w:div w:id="1583027365">
                                                                                      <w:marLeft w:val="0"/>
                                                                                      <w:marRight w:val="0"/>
                                                                                      <w:marTop w:val="0"/>
                                                                                      <w:marBottom w:val="0"/>
                                                                                      <w:divBdr>
                                                                                        <w:top w:val="none" w:sz="0" w:space="0" w:color="auto"/>
                                                                                        <w:left w:val="none" w:sz="0" w:space="0" w:color="auto"/>
                                                                                        <w:bottom w:val="none" w:sz="0" w:space="0" w:color="auto"/>
                                                                                        <w:right w:val="none" w:sz="0" w:space="0" w:color="auto"/>
                                                                                      </w:divBdr>
                                                                                    </w:div>
                                                                                    <w:div w:id="2029327054">
                                                                                      <w:marLeft w:val="0"/>
                                                                                      <w:marRight w:val="0"/>
                                                                                      <w:marTop w:val="0"/>
                                                                                      <w:marBottom w:val="0"/>
                                                                                      <w:divBdr>
                                                                                        <w:top w:val="none" w:sz="0" w:space="0" w:color="auto"/>
                                                                                        <w:left w:val="none" w:sz="0" w:space="0" w:color="auto"/>
                                                                                        <w:bottom w:val="none" w:sz="0" w:space="0" w:color="auto"/>
                                                                                        <w:right w:val="none" w:sz="0" w:space="0" w:color="auto"/>
                                                                                      </w:divBdr>
                                                                                    </w:div>
                                                                                    <w:div w:id="2078821684">
                                                                                      <w:marLeft w:val="0"/>
                                                                                      <w:marRight w:val="0"/>
                                                                                      <w:marTop w:val="0"/>
                                                                                      <w:marBottom w:val="0"/>
                                                                                      <w:divBdr>
                                                                                        <w:top w:val="none" w:sz="0" w:space="0" w:color="auto"/>
                                                                                        <w:left w:val="none" w:sz="0" w:space="0" w:color="auto"/>
                                                                                        <w:bottom w:val="none" w:sz="0" w:space="0" w:color="auto"/>
                                                                                        <w:right w:val="none" w:sz="0" w:space="0" w:color="auto"/>
                                                                                      </w:divBdr>
                                                                                    </w:div>
                                                                                    <w:div w:id="1427194676">
                                                                                      <w:marLeft w:val="0"/>
                                                                                      <w:marRight w:val="0"/>
                                                                                      <w:marTop w:val="0"/>
                                                                                      <w:marBottom w:val="0"/>
                                                                                      <w:divBdr>
                                                                                        <w:top w:val="none" w:sz="0" w:space="0" w:color="auto"/>
                                                                                        <w:left w:val="none" w:sz="0" w:space="0" w:color="auto"/>
                                                                                        <w:bottom w:val="none" w:sz="0" w:space="0" w:color="auto"/>
                                                                                        <w:right w:val="none" w:sz="0" w:space="0" w:color="auto"/>
                                                                                      </w:divBdr>
                                                                                    </w:div>
                                                                                    <w:div w:id="878011424">
                                                                                      <w:marLeft w:val="0"/>
                                                                                      <w:marRight w:val="0"/>
                                                                                      <w:marTop w:val="0"/>
                                                                                      <w:marBottom w:val="0"/>
                                                                                      <w:divBdr>
                                                                                        <w:top w:val="none" w:sz="0" w:space="0" w:color="auto"/>
                                                                                        <w:left w:val="none" w:sz="0" w:space="0" w:color="auto"/>
                                                                                        <w:bottom w:val="none" w:sz="0" w:space="0" w:color="auto"/>
                                                                                        <w:right w:val="none" w:sz="0" w:space="0" w:color="auto"/>
                                                                                      </w:divBdr>
                                                                                    </w:div>
                                                                                  </w:divsChild>
                                                                                </w:div>
                                                                                <w:div w:id="1529949365">
                                                                                  <w:marLeft w:val="0"/>
                                                                                  <w:marRight w:val="0"/>
                                                                                  <w:marTop w:val="0"/>
                                                                                  <w:marBottom w:val="0"/>
                                                                                  <w:divBdr>
                                                                                    <w:top w:val="none" w:sz="0" w:space="0" w:color="auto"/>
                                                                                    <w:left w:val="none" w:sz="0" w:space="0" w:color="auto"/>
                                                                                    <w:bottom w:val="none" w:sz="0" w:space="0" w:color="auto"/>
                                                                                    <w:right w:val="none" w:sz="0" w:space="0" w:color="auto"/>
                                                                                  </w:divBdr>
                                                                                  <w:divsChild>
                                                                                    <w:div w:id="1257251915">
                                                                                      <w:marLeft w:val="0"/>
                                                                                      <w:marRight w:val="0"/>
                                                                                      <w:marTop w:val="0"/>
                                                                                      <w:marBottom w:val="0"/>
                                                                                      <w:divBdr>
                                                                                        <w:top w:val="none" w:sz="0" w:space="0" w:color="auto"/>
                                                                                        <w:left w:val="none" w:sz="0" w:space="0" w:color="auto"/>
                                                                                        <w:bottom w:val="none" w:sz="0" w:space="0" w:color="auto"/>
                                                                                        <w:right w:val="none" w:sz="0" w:space="0" w:color="auto"/>
                                                                                      </w:divBdr>
                                                                                    </w:div>
                                                                                    <w:div w:id="1875269830">
                                                                                      <w:marLeft w:val="0"/>
                                                                                      <w:marRight w:val="0"/>
                                                                                      <w:marTop w:val="0"/>
                                                                                      <w:marBottom w:val="0"/>
                                                                                      <w:divBdr>
                                                                                        <w:top w:val="none" w:sz="0" w:space="0" w:color="auto"/>
                                                                                        <w:left w:val="none" w:sz="0" w:space="0" w:color="auto"/>
                                                                                        <w:bottom w:val="none" w:sz="0" w:space="0" w:color="auto"/>
                                                                                        <w:right w:val="none" w:sz="0" w:space="0" w:color="auto"/>
                                                                                      </w:divBdr>
                                                                                    </w:div>
                                                                                    <w:div w:id="1154373669">
                                                                                      <w:marLeft w:val="0"/>
                                                                                      <w:marRight w:val="0"/>
                                                                                      <w:marTop w:val="0"/>
                                                                                      <w:marBottom w:val="0"/>
                                                                                      <w:divBdr>
                                                                                        <w:top w:val="none" w:sz="0" w:space="0" w:color="auto"/>
                                                                                        <w:left w:val="none" w:sz="0" w:space="0" w:color="auto"/>
                                                                                        <w:bottom w:val="none" w:sz="0" w:space="0" w:color="auto"/>
                                                                                        <w:right w:val="none" w:sz="0" w:space="0" w:color="auto"/>
                                                                                      </w:divBdr>
                                                                                    </w:div>
                                                                                    <w:div w:id="674114952">
                                                                                      <w:marLeft w:val="0"/>
                                                                                      <w:marRight w:val="0"/>
                                                                                      <w:marTop w:val="0"/>
                                                                                      <w:marBottom w:val="0"/>
                                                                                      <w:divBdr>
                                                                                        <w:top w:val="none" w:sz="0" w:space="0" w:color="auto"/>
                                                                                        <w:left w:val="none" w:sz="0" w:space="0" w:color="auto"/>
                                                                                        <w:bottom w:val="none" w:sz="0" w:space="0" w:color="auto"/>
                                                                                        <w:right w:val="none" w:sz="0" w:space="0" w:color="auto"/>
                                                                                      </w:divBdr>
                                                                                    </w:div>
                                                                                    <w:div w:id="1559317261">
                                                                                      <w:marLeft w:val="0"/>
                                                                                      <w:marRight w:val="0"/>
                                                                                      <w:marTop w:val="0"/>
                                                                                      <w:marBottom w:val="0"/>
                                                                                      <w:divBdr>
                                                                                        <w:top w:val="none" w:sz="0" w:space="0" w:color="auto"/>
                                                                                        <w:left w:val="none" w:sz="0" w:space="0" w:color="auto"/>
                                                                                        <w:bottom w:val="none" w:sz="0" w:space="0" w:color="auto"/>
                                                                                        <w:right w:val="none" w:sz="0" w:space="0" w:color="auto"/>
                                                                                      </w:divBdr>
                                                                                    </w:div>
                                                                                  </w:divsChild>
                                                                                </w:div>
                                                                                <w:div w:id="730151585">
                                                                                  <w:marLeft w:val="0"/>
                                                                                  <w:marRight w:val="0"/>
                                                                                  <w:marTop w:val="0"/>
                                                                                  <w:marBottom w:val="0"/>
                                                                                  <w:divBdr>
                                                                                    <w:top w:val="none" w:sz="0" w:space="0" w:color="auto"/>
                                                                                    <w:left w:val="none" w:sz="0" w:space="0" w:color="auto"/>
                                                                                    <w:bottom w:val="none" w:sz="0" w:space="0" w:color="auto"/>
                                                                                    <w:right w:val="none" w:sz="0" w:space="0" w:color="auto"/>
                                                                                  </w:divBdr>
                                                                                  <w:divsChild>
                                                                                    <w:div w:id="1103498795">
                                                                                      <w:marLeft w:val="0"/>
                                                                                      <w:marRight w:val="0"/>
                                                                                      <w:marTop w:val="0"/>
                                                                                      <w:marBottom w:val="0"/>
                                                                                      <w:divBdr>
                                                                                        <w:top w:val="none" w:sz="0" w:space="0" w:color="auto"/>
                                                                                        <w:left w:val="none" w:sz="0" w:space="0" w:color="auto"/>
                                                                                        <w:bottom w:val="none" w:sz="0" w:space="0" w:color="auto"/>
                                                                                        <w:right w:val="none" w:sz="0" w:space="0" w:color="auto"/>
                                                                                      </w:divBdr>
                                                                                    </w:div>
                                                                                    <w:div w:id="15356594">
                                                                                      <w:marLeft w:val="0"/>
                                                                                      <w:marRight w:val="0"/>
                                                                                      <w:marTop w:val="0"/>
                                                                                      <w:marBottom w:val="0"/>
                                                                                      <w:divBdr>
                                                                                        <w:top w:val="none" w:sz="0" w:space="0" w:color="auto"/>
                                                                                        <w:left w:val="none" w:sz="0" w:space="0" w:color="auto"/>
                                                                                        <w:bottom w:val="none" w:sz="0" w:space="0" w:color="auto"/>
                                                                                        <w:right w:val="none" w:sz="0" w:space="0" w:color="auto"/>
                                                                                      </w:divBdr>
                                                                                    </w:div>
                                                                                    <w:div w:id="88743637">
                                                                                      <w:marLeft w:val="0"/>
                                                                                      <w:marRight w:val="0"/>
                                                                                      <w:marTop w:val="0"/>
                                                                                      <w:marBottom w:val="0"/>
                                                                                      <w:divBdr>
                                                                                        <w:top w:val="none" w:sz="0" w:space="0" w:color="auto"/>
                                                                                        <w:left w:val="none" w:sz="0" w:space="0" w:color="auto"/>
                                                                                        <w:bottom w:val="none" w:sz="0" w:space="0" w:color="auto"/>
                                                                                        <w:right w:val="none" w:sz="0" w:space="0" w:color="auto"/>
                                                                                      </w:divBdr>
                                                                                    </w:div>
                                                                                    <w:div w:id="1364550297">
                                                                                      <w:marLeft w:val="0"/>
                                                                                      <w:marRight w:val="0"/>
                                                                                      <w:marTop w:val="0"/>
                                                                                      <w:marBottom w:val="0"/>
                                                                                      <w:divBdr>
                                                                                        <w:top w:val="none" w:sz="0" w:space="0" w:color="auto"/>
                                                                                        <w:left w:val="none" w:sz="0" w:space="0" w:color="auto"/>
                                                                                        <w:bottom w:val="none" w:sz="0" w:space="0" w:color="auto"/>
                                                                                        <w:right w:val="none" w:sz="0" w:space="0" w:color="auto"/>
                                                                                      </w:divBdr>
                                                                                    </w:div>
                                                                                    <w:div w:id="666329229">
                                                                                      <w:marLeft w:val="0"/>
                                                                                      <w:marRight w:val="0"/>
                                                                                      <w:marTop w:val="0"/>
                                                                                      <w:marBottom w:val="0"/>
                                                                                      <w:divBdr>
                                                                                        <w:top w:val="none" w:sz="0" w:space="0" w:color="auto"/>
                                                                                        <w:left w:val="none" w:sz="0" w:space="0" w:color="auto"/>
                                                                                        <w:bottom w:val="none" w:sz="0" w:space="0" w:color="auto"/>
                                                                                        <w:right w:val="none" w:sz="0" w:space="0" w:color="auto"/>
                                                                                      </w:divBdr>
                                                                                    </w:div>
                                                                                  </w:divsChild>
                                                                                </w:div>
                                                                                <w:div w:id="1268273882">
                                                                                  <w:marLeft w:val="0"/>
                                                                                  <w:marRight w:val="0"/>
                                                                                  <w:marTop w:val="0"/>
                                                                                  <w:marBottom w:val="0"/>
                                                                                  <w:divBdr>
                                                                                    <w:top w:val="none" w:sz="0" w:space="0" w:color="auto"/>
                                                                                    <w:left w:val="none" w:sz="0" w:space="0" w:color="auto"/>
                                                                                    <w:bottom w:val="none" w:sz="0" w:space="0" w:color="auto"/>
                                                                                    <w:right w:val="none" w:sz="0" w:space="0" w:color="auto"/>
                                                                                  </w:divBdr>
                                                                                  <w:divsChild>
                                                                                    <w:div w:id="1530294387">
                                                                                      <w:marLeft w:val="0"/>
                                                                                      <w:marRight w:val="0"/>
                                                                                      <w:marTop w:val="0"/>
                                                                                      <w:marBottom w:val="0"/>
                                                                                      <w:divBdr>
                                                                                        <w:top w:val="none" w:sz="0" w:space="0" w:color="auto"/>
                                                                                        <w:left w:val="none" w:sz="0" w:space="0" w:color="auto"/>
                                                                                        <w:bottom w:val="none" w:sz="0" w:space="0" w:color="auto"/>
                                                                                        <w:right w:val="none" w:sz="0" w:space="0" w:color="auto"/>
                                                                                      </w:divBdr>
                                                                                    </w:div>
                                                                                    <w:div w:id="371654835">
                                                                                      <w:marLeft w:val="0"/>
                                                                                      <w:marRight w:val="0"/>
                                                                                      <w:marTop w:val="0"/>
                                                                                      <w:marBottom w:val="0"/>
                                                                                      <w:divBdr>
                                                                                        <w:top w:val="none" w:sz="0" w:space="0" w:color="auto"/>
                                                                                        <w:left w:val="none" w:sz="0" w:space="0" w:color="auto"/>
                                                                                        <w:bottom w:val="none" w:sz="0" w:space="0" w:color="auto"/>
                                                                                        <w:right w:val="none" w:sz="0" w:space="0" w:color="auto"/>
                                                                                      </w:divBdr>
                                                                                    </w:div>
                                                                                    <w:div w:id="1500804488">
                                                                                      <w:marLeft w:val="0"/>
                                                                                      <w:marRight w:val="0"/>
                                                                                      <w:marTop w:val="0"/>
                                                                                      <w:marBottom w:val="0"/>
                                                                                      <w:divBdr>
                                                                                        <w:top w:val="none" w:sz="0" w:space="0" w:color="auto"/>
                                                                                        <w:left w:val="none" w:sz="0" w:space="0" w:color="auto"/>
                                                                                        <w:bottom w:val="none" w:sz="0" w:space="0" w:color="auto"/>
                                                                                        <w:right w:val="none" w:sz="0" w:space="0" w:color="auto"/>
                                                                                      </w:divBdr>
                                                                                    </w:div>
                                                                                    <w:div w:id="216816092">
                                                                                      <w:marLeft w:val="0"/>
                                                                                      <w:marRight w:val="0"/>
                                                                                      <w:marTop w:val="0"/>
                                                                                      <w:marBottom w:val="0"/>
                                                                                      <w:divBdr>
                                                                                        <w:top w:val="none" w:sz="0" w:space="0" w:color="auto"/>
                                                                                        <w:left w:val="none" w:sz="0" w:space="0" w:color="auto"/>
                                                                                        <w:bottom w:val="none" w:sz="0" w:space="0" w:color="auto"/>
                                                                                        <w:right w:val="none" w:sz="0" w:space="0" w:color="auto"/>
                                                                                      </w:divBdr>
                                                                                    </w:div>
                                                                                    <w:div w:id="1692486303">
                                                                                      <w:marLeft w:val="0"/>
                                                                                      <w:marRight w:val="0"/>
                                                                                      <w:marTop w:val="0"/>
                                                                                      <w:marBottom w:val="0"/>
                                                                                      <w:divBdr>
                                                                                        <w:top w:val="none" w:sz="0" w:space="0" w:color="auto"/>
                                                                                        <w:left w:val="none" w:sz="0" w:space="0" w:color="auto"/>
                                                                                        <w:bottom w:val="none" w:sz="0" w:space="0" w:color="auto"/>
                                                                                        <w:right w:val="none" w:sz="0" w:space="0" w:color="auto"/>
                                                                                      </w:divBdr>
                                                                                    </w:div>
                                                                                  </w:divsChild>
                                                                                </w:div>
                                                                                <w:div w:id="1256674057">
                                                                                  <w:marLeft w:val="0"/>
                                                                                  <w:marRight w:val="0"/>
                                                                                  <w:marTop w:val="0"/>
                                                                                  <w:marBottom w:val="0"/>
                                                                                  <w:divBdr>
                                                                                    <w:top w:val="none" w:sz="0" w:space="0" w:color="auto"/>
                                                                                    <w:left w:val="none" w:sz="0" w:space="0" w:color="auto"/>
                                                                                    <w:bottom w:val="none" w:sz="0" w:space="0" w:color="auto"/>
                                                                                    <w:right w:val="none" w:sz="0" w:space="0" w:color="auto"/>
                                                                                  </w:divBdr>
                                                                                  <w:divsChild>
                                                                                    <w:div w:id="231932559">
                                                                                      <w:marLeft w:val="0"/>
                                                                                      <w:marRight w:val="0"/>
                                                                                      <w:marTop w:val="0"/>
                                                                                      <w:marBottom w:val="0"/>
                                                                                      <w:divBdr>
                                                                                        <w:top w:val="none" w:sz="0" w:space="0" w:color="auto"/>
                                                                                        <w:left w:val="none" w:sz="0" w:space="0" w:color="auto"/>
                                                                                        <w:bottom w:val="none" w:sz="0" w:space="0" w:color="auto"/>
                                                                                        <w:right w:val="none" w:sz="0" w:space="0" w:color="auto"/>
                                                                                      </w:divBdr>
                                                                                    </w:div>
                                                                                    <w:div w:id="732578086">
                                                                                      <w:marLeft w:val="0"/>
                                                                                      <w:marRight w:val="0"/>
                                                                                      <w:marTop w:val="0"/>
                                                                                      <w:marBottom w:val="0"/>
                                                                                      <w:divBdr>
                                                                                        <w:top w:val="none" w:sz="0" w:space="0" w:color="auto"/>
                                                                                        <w:left w:val="none" w:sz="0" w:space="0" w:color="auto"/>
                                                                                        <w:bottom w:val="none" w:sz="0" w:space="0" w:color="auto"/>
                                                                                        <w:right w:val="none" w:sz="0" w:space="0" w:color="auto"/>
                                                                                      </w:divBdr>
                                                                                    </w:div>
                                                                                    <w:div w:id="1926301672">
                                                                                      <w:marLeft w:val="0"/>
                                                                                      <w:marRight w:val="0"/>
                                                                                      <w:marTop w:val="0"/>
                                                                                      <w:marBottom w:val="0"/>
                                                                                      <w:divBdr>
                                                                                        <w:top w:val="none" w:sz="0" w:space="0" w:color="auto"/>
                                                                                        <w:left w:val="none" w:sz="0" w:space="0" w:color="auto"/>
                                                                                        <w:bottom w:val="none" w:sz="0" w:space="0" w:color="auto"/>
                                                                                        <w:right w:val="none" w:sz="0" w:space="0" w:color="auto"/>
                                                                                      </w:divBdr>
                                                                                    </w:div>
                                                                                    <w:div w:id="1448156158">
                                                                                      <w:marLeft w:val="0"/>
                                                                                      <w:marRight w:val="0"/>
                                                                                      <w:marTop w:val="0"/>
                                                                                      <w:marBottom w:val="0"/>
                                                                                      <w:divBdr>
                                                                                        <w:top w:val="none" w:sz="0" w:space="0" w:color="auto"/>
                                                                                        <w:left w:val="none" w:sz="0" w:space="0" w:color="auto"/>
                                                                                        <w:bottom w:val="none" w:sz="0" w:space="0" w:color="auto"/>
                                                                                        <w:right w:val="none" w:sz="0" w:space="0" w:color="auto"/>
                                                                                      </w:divBdr>
                                                                                    </w:div>
                                                                                    <w:div w:id="30230128">
                                                                                      <w:marLeft w:val="0"/>
                                                                                      <w:marRight w:val="0"/>
                                                                                      <w:marTop w:val="0"/>
                                                                                      <w:marBottom w:val="0"/>
                                                                                      <w:divBdr>
                                                                                        <w:top w:val="none" w:sz="0" w:space="0" w:color="auto"/>
                                                                                        <w:left w:val="none" w:sz="0" w:space="0" w:color="auto"/>
                                                                                        <w:bottom w:val="none" w:sz="0" w:space="0" w:color="auto"/>
                                                                                        <w:right w:val="none" w:sz="0" w:space="0" w:color="auto"/>
                                                                                      </w:divBdr>
                                                                                    </w:div>
                                                                                  </w:divsChild>
                                                                                </w:div>
                                                                                <w:div w:id="1290235590">
                                                                                  <w:marLeft w:val="0"/>
                                                                                  <w:marRight w:val="0"/>
                                                                                  <w:marTop w:val="0"/>
                                                                                  <w:marBottom w:val="0"/>
                                                                                  <w:divBdr>
                                                                                    <w:top w:val="none" w:sz="0" w:space="0" w:color="auto"/>
                                                                                    <w:left w:val="none" w:sz="0" w:space="0" w:color="auto"/>
                                                                                    <w:bottom w:val="none" w:sz="0" w:space="0" w:color="auto"/>
                                                                                    <w:right w:val="none" w:sz="0" w:space="0" w:color="auto"/>
                                                                                  </w:divBdr>
                                                                                  <w:divsChild>
                                                                                    <w:div w:id="569077818">
                                                                                      <w:marLeft w:val="0"/>
                                                                                      <w:marRight w:val="0"/>
                                                                                      <w:marTop w:val="0"/>
                                                                                      <w:marBottom w:val="0"/>
                                                                                      <w:divBdr>
                                                                                        <w:top w:val="none" w:sz="0" w:space="0" w:color="auto"/>
                                                                                        <w:left w:val="none" w:sz="0" w:space="0" w:color="auto"/>
                                                                                        <w:bottom w:val="none" w:sz="0" w:space="0" w:color="auto"/>
                                                                                        <w:right w:val="none" w:sz="0" w:space="0" w:color="auto"/>
                                                                                      </w:divBdr>
                                                                                    </w:div>
                                                                                    <w:div w:id="131754801">
                                                                                      <w:marLeft w:val="0"/>
                                                                                      <w:marRight w:val="0"/>
                                                                                      <w:marTop w:val="0"/>
                                                                                      <w:marBottom w:val="0"/>
                                                                                      <w:divBdr>
                                                                                        <w:top w:val="none" w:sz="0" w:space="0" w:color="auto"/>
                                                                                        <w:left w:val="none" w:sz="0" w:space="0" w:color="auto"/>
                                                                                        <w:bottom w:val="none" w:sz="0" w:space="0" w:color="auto"/>
                                                                                        <w:right w:val="none" w:sz="0" w:space="0" w:color="auto"/>
                                                                                      </w:divBdr>
                                                                                    </w:div>
                                                                                    <w:div w:id="1635284025">
                                                                                      <w:marLeft w:val="0"/>
                                                                                      <w:marRight w:val="0"/>
                                                                                      <w:marTop w:val="0"/>
                                                                                      <w:marBottom w:val="0"/>
                                                                                      <w:divBdr>
                                                                                        <w:top w:val="none" w:sz="0" w:space="0" w:color="auto"/>
                                                                                        <w:left w:val="none" w:sz="0" w:space="0" w:color="auto"/>
                                                                                        <w:bottom w:val="none" w:sz="0" w:space="0" w:color="auto"/>
                                                                                        <w:right w:val="none" w:sz="0" w:space="0" w:color="auto"/>
                                                                                      </w:divBdr>
                                                                                    </w:div>
                                                                                    <w:div w:id="1394113787">
                                                                                      <w:marLeft w:val="0"/>
                                                                                      <w:marRight w:val="0"/>
                                                                                      <w:marTop w:val="0"/>
                                                                                      <w:marBottom w:val="0"/>
                                                                                      <w:divBdr>
                                                                                        <w:top w:val="none" w:sz="0" w:space="0" w:color="auto"/>
                                                                                        <w:left w:val="none" w:sz="0" w:space="0" w:color="auto"/>
                                                                                        <w:bottom w:val="none" w:sz="0" w:space="0" w:color="auto"/>
                                                                                        <w:right w:val="none" w:sz="0" w:space="0" w:color="auto"/>
                                                                                      </w:divBdr>
                                                                                    </w:div>
                                                                                    <w:div w:id="1190070488">
                                                                                      <w:marLeft w:val="0"/>
                                                                                      <w:marRight w:val="0"/>
                                                                                      <w:marTop w:val="0"/>
                                                                                      <w:marBottom w:val="0"/>
                                                                                      <w:divBdr>
                                                                                        <w:top w:val="none" w:sz="0" w:space="0" w:color="auto"/>
                                                                                        <w:left w:val="none" w:sz="0" w:space="0" w:color="auto"/>
                                                                                        <w:bottom w:val="none" w:sz="0" w:space="0" w:color="auto"/>
                                                                                        <w:right w:val="none" w:sz="0" w:space="0" w:color="auto"/>
                                                                                      </w:divBdr>
                                                                                    </w:div>
                                                                                  </w:divsChild>
                                                                                </w:div>
                                                                                <w:div w:id="1733577864">
                                                                                  <w:marLeft w:val="0"/>
                                                                                  <w:marRight w:val="0"/>
                                                                                  <w:marTop w:val="0"/>
                                                                                  <w:marBottom w:val="0"/>
                                                                                  <w:divBdr>
                                                                                    <w:top w:val="none" w:sz="0" w:space="0" w:color="auto"/>
                                                                                    <w:left w:val="none" w:sz="0" w:space="0" w:color="auto"/>
                                                                                    <w:bottom w:val="none" w:sz="0" w:space="0" w:color="auto"/>
                                                                                    <w:right w:val="none" w:sz="0" w:space="0" w:color="auto"/>
                                                                                  </w:divBdr>
                                                                                  <w:divsChild>
                                                                                    <w:div w:id="1267693867">
                                                                                      <w:marLeft w:val="0"/>
                                                                                      <w:marRight w:val="0"/>
                                                                                      <w:marTop w:val="0"/>
                                                                                      <w:marBottom w:val="0"/>
                                                                                      <w:divBdr>
                                                                                        <w:top w:val="none" w:sz="0" w:space="0" w:color="auto"/>
                                                                                        <w:left w:val="none" w:sz="0" w:space="0" w:color="auto"/>
                                                                                        <w:bottom w:val="none" w:sz="0" w:space="0" w:color="auto"/>
                                                                                        <w:right w:val="none" w:sz="0" w:space="0" w:color="auto"/>
                                                                                      </w:divBdr>
                                                                                    </w:div>
                                                                                    <w:div w:id="582227382">
                                                                                      <w:marLeft w:val="0"/>
                                                                                      <w:marRight w:val="0"/>
                                                                                      <w:marTop w:val="0"/>
                                                                                      <w:marBottom w:val="0"/>
                                                                                      <w:divBdr>
                                                                                        <w:top w:val="none" w:sz="0" w:space="0" w:color="auto"/>
                                                                                        <w:left w:val="none" w:sz="0" w:space="0" w:color="auto"/>
                                                                                        <w:bottom w:val="none" w:sz="0" w:space="0" w:color="auto"/>
                                                                                        <w:right w:val="none" w:sz="0" w:space="0" w:color="auto"/>
                                                                                      </w:divBdr>
                                                                                    </w:div>
                                                                                    <w:div w:id="1833257303">
                                                                                      <w:marLeft w:val="0"/>
                                                                                      <w:marRight w:val="0"/>
                                                                                      <w:marTop w:val="0"/>
                                                                                      <w:marBottom w:val="0"/>
                                                                                      <w:divBdr>
                                                                                        <w:top w:val="none" w:sz="0" w:space="0" w:color="auto"/>
                                                                                        <w:left w:val="none" w:sz="0" w:space="0" w:color="auto"/>
                                                                                        <w:bottom w:val="none" w:sz="0" w:space="0" w:color="auto"/>
                                                                                        <w:right w:val="none" w:sz="0" w:space="0" w:color="auto"/>
                                                                                      </w:divBdr>
                                                                                    </w:div>
                                                                                    <w:div w:id="707485784">
                                                                                      <w:marLeft w:val="0"/>
                                                                                      <w:marRight w:val="0"/>
                                                                                      <w:marTop w:val="0"/>
                                                                                      <w:marBottom w:val="0"/>
                                                                                      <w:divBdr>
                                                                                        <w:top w:val="none" w:sz="0" w:space="0" w:color="auto"/>
                                                                                        <w:left w:val="none" w:sz="0" w:space="0" w:color="auto"/>
                                                                                        <w:bottom w:val="none" w:sz="0" w:space="0" w:color="auto"/>
                                                                                        <w:right w:val="none" w:sz="0" w:space="0" w:color="auto"/>
                                                                                      </w:divBdr>
                                                                                    </w:div>
                                                                                    <w:div w:id="1019310427">
                                                                                      <w:marLeft w:val="0"/>
                                                                                      <w:marRight w:val="0"/>
                                                                                      <w:marTop w:val="0"/>
                                                                                      <w:marBottom w:val="0"/>
                                                                                      <w:divBdr>
                                                                                        <w:top w:val="none" w:sz="0" w:space="0" w:color="auto"/>
                                                                                        <w:left w:val="none" w:sz="0" w:space="0" w:color="auto"/>
                                                                                        <w:bottom w:val="none" w:sz="0" w:space="0" w:color="auto"/>
                                                                                        <w:right w:val="none" w:sz="0" w:space="0" w:color="auto"/>
                                                                                      </w:divBdr>
                                                                                    </w:div>
                                                                                  </w:divsChild>
                                                                                </w:div>
                                                                                <w:div w:id="1920820997">
                                                                                  <w:marLeft w:val="0"/>
                                                                                  <w:marRight w:val="0"/>
                                                                                  <w:marTop w:val="0"/>
                                                                                  <w:marBottom w:val="0"/>
                                                                                  <w:divBdr>
                                                                                    <w:top w:val="none" w:sz="0" w:space="0" w:color="auto"/>
                                                                                    <w:left w:val="none" w:sz="0" w:space="0" w:color="auto"/>
                                                                                    <w:bottom w:val="none" w:sz="0" w:space="0" w:color="auto"/>
                                                                                    <w:right w:val="none" w:sz="0" w:space="0" w:color="auto"/>
                                                                                  </w:divBdr>
                                                                                  <w:divsChild>
                                                                                    <w:div w:id="484320594">
                                                                                      <w:marLeft w:val="0"/>
                                                                                      <w:marRight w:val="0"/>
                                                                                      <w:marTop w:val="0"/>
                                                                                      <w:marBottom w:val="0"/>
                                                                                      <w:divBdr>
                                                                                        <w:top w:val="none" w:sz="0" w:space="0" w:color="auto"/>
                                                                                        <w:left w:val="none" w:sz="0" w:space="0" w:color="auto"/>
                                                                                        <w:bottom w:val="none" w:sz="0" w:space="0" w:color="auto"/>
                                                                                        <w:right w:val="none" w:sz="0" w:space="0" w:color="auto"/>
                                                                                      </w:divBdr>
                                                                                    </w:div>
                                                                                    <w:div w:id="1560090332">
                                                                                      <w:marLeft w:val="0"/>
                                                                                      <w:marRight w:val="0"/>
                                                                                      <w:marTop w:val="0"/>
                                                                                      <w:marBottom w:val="0"/>
                                                                                      <w:divBdr>
                                                                                        <w:top w:val="none" w:sz="0" w:space="0" w:color="auto"/>
                                                                                        <w:left w:val="none" w:sz="0" w:space="0" w:color="auto"/>
                                                                                        <w:bottom w:val="none" w:sz="0" w:space="0" w:color="auto"/>
                                                                                        <w:right w:val="none" w:sz="0" w:space="0" w:color="auto"/>
                                                                                      </w:divBdr>
                                                                                    </w:div>
                                                                                    <w:div w:id="2085563198">
                                                                                      <w:marLeft w:val="0"/>
                                                                                      <w:marRight w:val="0"/>
                                                                                      <w:marTop w:val="0"/>
                                                                                      <w:marBottom w:val="0"/>
                                                                                      <w:divBdr>
                                                                                        <w:top w:val="none" w:sz="0" w:space="0" w:color="auto"/>
                                                                                        <w:left w:val="none" w:sz="0" w:space="0" w:color="auto"/>
                                                                                        <w:bottom w:val="none" w:sz="0" w:space="0" w:color="auto"/>
                                                                                        <w:right w:val="none" w:sz="0" w:space="0" w:color="auto"/>
                                                                                      </w:divBdr>
                                                                                    </w:div>
                                                                                    <w:div w:id="48654659">
                                                                                      <w:marLeft w:val="0"/>
                                                                                      <w:marRight w:val="0"/>
                                                                                      <w:marTop w:val="0"/>
                                                                                      <w:marBottom w:val="0"/>
                                                                                      <w:divBdr>
                                                                                        <w:top w:val="none" w:sz="0" w:space="0" w:color="auto"/>
                                                                                        <w:left w:val="none" w:sz="0" w:space="0" w:color="auto"/>
                                                                                        <w:bottom w:val="none" w:sz="0" w:space="0" w:color="auto"/>
                                                                                        <w:right w:val="none" w:sz="0" w:space="0" w:color="auto"/>
                                                                                      </w:divBdr>
                                                                                    </w:div>
                                                                                    <w:div w:id="1425345089">
                                                                                      <w:marLeft w:val="0"/>
                                                                                      <w:marRight w:val="0"/>
                                                                                      <w:marTop w:val="0"/>
                                                                                      <w:marBottom w:val="0"/>
                                                                                      <w:divBdr>
                                                                                        <w:top w:val="none" w:sz="0" w:space="0" w:color="auto"/>
                                                                                        <w:left w:val="none" w:sz="0" w:space="0" w:color="auto"/>
                                                                                        <w:bottom w:val="none" w:sz="0" w:space="0" w:color="auto"/>
                                                                                        <w:right w:val="none" w:sz="0" w:space="0" w:color="auto"/>
                                                                                      </w:divBdr>
                                                                                    </w:div>
                                                                                  </w:divsChild>
                                                                                </w:div>
                                                                                <w:div w:id="129055065">
                                                                                  <w:marLeft w:val="0"/>
                                                                                  <w:marRight w:val="0"/>
                                                                                  <w:marTop w:val="0"/>
                                                                                  <w:marBottom w:val="0"/>
                                                                                  <w:divBdr>
                                                                                    <w:top w:val="none" w:sz="0" w:space="0" w:color="auto"/>
                                                                                    <w:left w:val="none" w:sz="0" w:space="0" w:color="auto"/>
                                                                                    <w:bottom w:val="none" w:sz="0" w:space="0" w:color="auto"/>
                                                                                    <w:right w:val="none" w:sz="0" w:space="0" w:color="auto"/>
                                                                                  </w:divBdr>
                                                                                  <w:divsChild>
                                                                                    <w:div w:id="1501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87427">
      <w:bodyDiv w:val="1"/>
      <w:marLeft w:val="0"/>
      <w:marRight w:val="0"/>
      <w:marTop w:val="0"/>
      <w:marBottom w:val="0"/>
      <w:divBdr>
        <w:top w:val="none" w:sz="0" w:space="0" w:color="auto"/>
        <w:left w:val="none" w:sz="0" w:space="0" w:color="auto"/>
        <w:bottom w:val="none" w:sz="0" w:space="0" w:color="auto"/>
        <w:right w:val="none" w:sz="0" w:space="0" w:color="auto"/>
      </w:divBdr>
    </w:div>
    <w:div w:id="1503546902">
      <w:bodyDiv w:val="1"/>
      <w:marLeft w:val="0"/>
      <w:marRight w:val="0"/>
      <w:marTop w:val="0"/>
      <w:marBottom w:val="0"/>
      <w:divBdr>
        <w:top w:val="none" w:sz="0" w:space="0" w:color="auto"/>
        <w:left w:val="none" w:sz="0" w:space="0" w:color="auto"/>
        <w:bottom w:val="none" w:sz="0" w:space="0" w:color="auto"/>
        <w:right w:val="none" w:sz="0" w:space="0" w:color="auto"/>
      </w:divBdr>
    </w:div>
    <w:div w:id="1764757789">
      <w:bodyDiv w:val="1"/>
      <w:marLeft w:val="0"/>
      <w:marRight w:val="0"/>
      <w:marTop w:val="0"/>
      <w:marBottom w:val="0"/>
      <w:divBdr>
        <w:top w:val="none" w:sz="0" w:space="0" w:color="auto"/>
        <w:left w:val="none" w:sz="0" w:space="0" w:color="auto"/>
        <w:bottom w:val="none" w:sz="0" w:space="0" w:color="auto"/>
        <w:right w:val="none" w:sz="0" w:space="0" w:color="auto"/>
      </w:divBdr>
    </w:div>
    <w:div w:id="1921215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B540150BFFC394D8B1DAE62D5B8745D" ma:contentTypeVersion="24" ma:contentTypeDescription="Create a new document." ma:contentTypeScope="" ma:versionID="c52ad446642c3029535e4bd366b20d83">
  <xsd:schema xmlns:xsd="http://www.w3.org/2001/XMLSchema" xmlns:xs="http://www.w3.org/2001/XMLSchema" xmlns:p="http://schemas.microsoft.com/office/2006/metadata/properties" xmlns:ns2="ddd5460c-fd9a-4b2f-9b0a-4d83386095b6" xmlns:ns3="a7621922-7699-42d6-9b7a-260ff39640c6" targetNamespace="http://schemas.microsoft.com/office/2006/metadata/properties" ma:root="true" ma:fieldsID="3fdc19750ce4a9ed47f0b813c6d22553" ns2:_="" ns3:_="">
    <xsd:import namespace="ddd5460c-fd9a-4b2f-9b0a-4d83386095b6"/>
    <xsd:import namespace="a7621922-7699-42d6-9b7a-260ff39640c6"/>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a7621922-7699-42d6-9b7a-260ff39640c6"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a7621922-7699-42d6-9b7a-260ff39640c6" xsi:nil="true"/>
    <Work_x0020_Area xmlns="a7621922-7699-42d6-9b7a-260ff39640c6" xsi:nil="true"/>
    <Keyword_x002f_Tag xmlns="a7621922-7699-42d6-9b7a-260ff39640c6" xsi:nil="true"/>
    <Document_x0020_Type xmlns="ddd5460c-fd9a-4b2f-9b0a-4d83386095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59E6-5B97-4D6C-B273-F0B5582B5F89}">
  <ds:schemaRefs>
    <ds:schemaRef ds:uri="http://schemas.microsoft.com/sharepoint/v3/contenttype/forms"/>
  </ds:schemaRefs>
</ds:datastoreItem>
</file>

<file path=customXml/itemProps2.xml><?xml version="1.0" encoding="utf-8"?>
<ds:datastoreItem xmlns:ds="http://schemas.openxmlformats.org/officeDocument/2006/customXml" ds:itemID="{39D2FF46-5C83-4653-A9BE-7F047D57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7621922-7699-42d6-9b7a-260ff396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F131D-FB63-4D26-A4BB-791510947DF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a7621922-7699-42d6-9b7a-260ff39640c6"/>
    <ds:schemaRef ds:uri="http://schemas.openxmlformats.org/package/2006/metadata/core-properties"/>
    <ds:schemaRef ds:uri="ddd5460c-fd9a-4b2f-9b0a-4d83386095b6"/>
  </ds:schemaRefs>
</ds:datastoreItem>
</file>

<file path=customXml/itemProps4.xml><?xml version="1.0" encoding="utf-8"?>
<ds:datastoreItem xmlns:ds="http://schemas.openxmlformats.org/officeDocument/2006/customXml" ds:itemID="{7B557795-4051-44B5-B7DA-F2F6A81C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DD4A6F19</Template>
  <TotalTime>5</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 Cain</dc:creator>
  <cp:lastModifiedBy>Jonathan Bryant</cp:lastModifiedBy>
  <cp:revision>5</cp:revision>
  <dcterms:created xsi:type="dcterms:W3CDTF">2019-09-03T08:40:00Z</dcterms:created>
  <dcterms:modified xsi:type="dcterms:W3CDTF">2019-09-03T16:20:00Z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0x0101008B540150BFFC394D8B1DAE62D5B8745D</vt:lpwstr>
  </property>
</Properties>
</file>